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2781" w:rsidRDefault="00502781">
      <w:pPr>
        <w:pStyle w:val="Corpodetexto"/>
        <w:rPr>
          <w:rFonts w:ascii="Times New Roman"/>
          <w:sz w:val="20"/>
        </w:rPr>
      </w:pPr>
    </w:p>
    <w:p w:rsidR="00502781" w:rsidRDefault="00502781">
      <w:pPr>
        <w:pStyle w:val="Corpodetexto"/>
        <w:rPr>
          <w:rFonts w:ascii="Times New Roman"/>
          <w:sz w:val="19"/>
        </w:rPr>
      </w:pPr>
    </w:p>
    <w:p w:rsidR="00502781" w:rsidRDefault="004056BB">
      <w:pPr>
        <w:spacing w:before="92"/>
        <w:ind w:left="2289" w:right="2345"/>
        <w:jc w:val="center"/>
        <w:rPr>
          <w:b/>
          <w:sz w:val="28"/>
        </w:rPr>
      </w:pPr>
      <w:r>
        <w:rPr>
          <w:b/>
          <w:sz w:val="28"/>
        </w:rPr>
        <w:t>EDITAL DE LICITAÇÃO</w:t>
      </w:r>
    </w:p>
    <w:p w:rsidR="00502781" w:rsidRDefault="004056BB">
      <w:pPr>
        <w:spacing w:before="162" w:line="360" w:lineRule="auto"/>
        <w:ind w:left="2291" w:right="2345"/>
        <w:jc w:val="center"/>
        <w:rPr>
          <w:b/>
          <w:sz w:val="24"/>
        </w:rPr>
      </w:pPr>
      <w:r>
        <w:rPr>
          <w:b/>
          <w:sz w:val="24"/>
        </w:rPr>
        <w:t>TOMADA DE PREÇOS n.º 001/2018 PROCESSO ADMINISTRATIVO n.º 105/201</w:t>
      </w:r>
      <w:r w:rsidR="00DA6D77">
        <w:rPr>
          <w:b/>
          <w:sz w:val="24"/>
        </w:rPr>
        <w:t>8</w:t>
      </w:r>
    </w:p>
    <w:p w:rsidR="00502781" w:rsidRDefault="00502781">
      <w:pPr>
        <w:pStyle w:val="Corpodetexto"/>
        <w:spacing w:before="1"/>
        <w:rPr>
          <w:b/>
          <w:sz w:val="36"/>
        </w:rPr>
      </w:pPr>
    </w:p>
    <w:p w:rsidR="00502781" w:rsidRDefault="004056BB">
      <w:pPr>
        <w:ind w:left="2284" w:right="2345"/>
        <w:jc w:val="center"/>
        <w:rPr>
          <w:b/>
          <w:sz w:val="24"/>
        </w:rPr>
      </w:pPr>
      <w:r>
        <w:rPr>
          <w:b/>
          <w:sz w:val="24"/>
        </w:rPr>
        <w:t>AMPLA PARTICIPAÇÃO</w:t>
      </w:r>
    </w:p>
    <w:p w:rsidR="00502781" w:rsidRDefault="00502781">
      <w:pPr>
        <w:pStyle w:val="Corpodetexto"/>
        <w:rPr>
          <w:b/>
          <w:sz w:val="26"/>
        </w:rPr>
      </w:pPr>
    </w:p>
    <w:p w:rsidR="00502781" w:rsidRDefault="00502781">
      <w:pPr>
        <w:pStyle w:val="Corpodetexto"/>
        <w:spacing w:before="9"/>
        <w:rPr>
          <w:b/>
          <w:sz w:val="21"/>
        </w:rPr>
      </w:pPr>
    </w:p>
    <w:p w:rsidR="00502781" w:rsidRDefault="004056BB">
      <w:pPr>
        <w:pStyle w:val="Heading1"/>
        <w:numPr>
          <w:ilvl w:val="0"/>
          <w:numId w:val="14"/>
        </w:numPr>
        <w:tabs>
          <w:tab w:val="left" w:pos="466"/>
        </w:tabs>
        <w:spacing w:before="1"/>
        <w:ind w:hanging="247"/>
      </w:pPr>
      <w:r>
        <w:t>PREÂMBULO</w:t>
      </w:r>
    </w:p>
    <w:p w:rsidR="00502781" w:rsidRDefault="004056BB">
      <w:pPr>
        <w:pStyle w:val="Corpodetexto"/>
        <w:spacing w:before="128" w:line="360" w:lineRule="auto"/>
        <w:ind w:left="218" w:right="275" w:firstLine="540"/>
        <w:jc w:val="both"/>
      </w:pPr>
      <w:r>
        <w:t xml:space="preserve">O Município de São Pedro da União pessoa jurídica de direito Público interno, inscrita no CNPJ sob o nº 18.666.172/0001-64, com sede à Rua Coronel João Ferreira Barbosa, 46, Centro, São Pedro da </w:t>
      </w:r>
      <w:r>
        <w:rPr>
          <w:spacing w:val="-4"/>
        </w:rPr>
        <w:t xml:space="preserve">União/MG, </w:t>
      </w:r>
      <w:r>
        <w:t xml:space="preserve">CEP 37.855-000, através de seu prefeito municipal, </w:t>
      </w:r>
      <w:r>
        <w:t xml:space="preserve">o </w:t>
      </w:r>
      <w:r>
        <w:rPr>
          <w:spacing w:val="-6"/>
        </w:rPr>
        <w:t xml:space="preserve">Sr. </w:t>
      </w:r>
      <w:r>
        <w:t>Custódio Ribeiro Garcia e a Comissão Permanente de Licitação designada pela Portaria n.º 0- 01/2018, levam ao conhecimento dos interessados, na forma da Lei n.º 8.666, de 21 de junho de 1993, Lei Complementar n° 123, de 14 de dezembro de 2006, com as</w:t>
      </w:r>
      <w:r>
        <w:t xml:space="preserve"> alterações da Lei Complementar nº. 147, de 07 de agosto de 2014 e demais legislações pertinentes, que farão realizar licitação na modalidade estabelecida em epígrafe, empreitada tipo menor preço global por objeto, destinada a: </w:t>
      </w:r>
      <w:r>
        <w:rPr>
          <w:b/>
          <w:spacing w:val="-2"/>
        </w:rPr>
        <w:t xml:space="preserve">OBJETO </w:t>
      </w:r>
      <w:r>
        <w:rPr>
          <w:b/>
        </w:rPr>
        <w:t xml:space="preserve">01: </w:t>
      </w:r>
      <w:r>
        <w:rPr>
          <w:spacing w:val="-5"/>
        </w:rPr>
        <w:t xml:space="preserve">CONTRATAÇÃO </w:t>
      </w:r>
      <w:r>
        <w:t>DE EM</w:t>
      </w:r>
      <w:r>
        <w:t xml:space="preserve">PRESA ESPECIALIZADA </w:t>
      </w:r>
      <w:r>
        <w:rPr>
          <w:spacing w:val="-6"/>
        </w:rPr>
        <w:t xml:space="preserve">PARA </w:t>
      </w:r>
      <w:r>
        <w:t xml:space="preserve">A REALIZAÇÃO DE </w:t>
      </w:r>
      <w:r>
        <w:rPr>
          <w:spacing w:val="-6"/>
        </w:rPr>
        <w:t xml:space="preserve">PAVIMENTAÇÃO </w:t>
      </w:r>
      <w:r>
        <w:rPr>
          <w:spacing w:val="-5"/>
        </w:rPr>
        <w:t xml:space="preserve">ASFALTICA </w:t>
      </w:r>
      <w:r>
        <w:t xml:space="preserve">EM CBUQ, EXECUÇÃO DE REDE DE DRENAGEM, BOCAS DE LOBO, POÇOS DE </w:t>
      </w:r>
      <w:r>
        <w:rPr>
          <w:spacing w:val="-4"/>
        </w:rPr>
        <w:t xml:space="preserve">VISITA, </w:t>
      </w:r>
      <w:r>
        <w:t xml:space="preserve">MEIO FIO COM </w:t>
      </w:r>
      <w:r>
        <w:rPr>
          <w:spacing w:val="-3"/>
        </w:rPr>
        <w:t xml:space="preserve">SARJETA, </w:t>
      </w:r>
      <w:r>
        <w:t xml:space="preserve">PLANTIO  DE GRAMA, </w:t>
      </w:r>
      <w:r>
        <w:rPr>
          <w:spacing w:val="-3"/>
        </w:rPr>
        <w:t xml:space="preserve">PASSEIOS </w:t>
      </w:r>
      <w:r>
        <w:t xml:space="preserve">DE CONCRETO E SINALIZAÇÃO </w:t>
      </w:r>
      <w:r>
        <w:rPr>
          <w:spacing w:val="-3"/>
        </w:rPr>
        <w:t xml:space="preserve">HORIZONTAL </w:t>
      </w:r>
      <w:r>
        <w:t xml:space="preserve">E VERTICAL NA </w:t>
      </w:r>
      <w:r>
        <w:rPr>
          <w:spacing w:val="-4"/>
        </w:rPr>
        <w:t xml:space="preserve">AVENIDA </w:t>
      </w:r>
      <w:r>
        <w:t>HILDA TORRES</w:t>
      </w:r>
      <w:r>
        <w:t xml:space="preserve"> E NAS RUAS INDALÉCIO CORTIÇO E PREFEITO </w:t>
      </w:r>
      <w:r>
        <w:rPr>
          <w:spacing w:val="-4"/>
        </w:rPr>
        <w:t xml:space="preserve">VIVALDO </w:t>
      </w:r>
      <w:r>
        <w:t xml:space="preserve">DE CASTRO </w:t>
      </w:r>
      <w:r>
        <w:rPr>
          <w:spacing w:val="-4"/>
        </w:rPr>
        <w:t>SILVA/CONVENIO</w:t>
      </w:r>
      <w:r>
        <w:rPr>
          <w:spacing w:val="-2"/>
        </w:rPr>
        <w:t xml:space="preserve"> </w:t>
      </w:r>
      <w:r>
        <w:t>1491001580/2017.</w:t>
      </w:r>
    </w:p>
    <w:p w:rsidR="00502781" w:rsidRDefault="00502781">
      <w:pPr>
        <w:pStyle w:val="Corpodetexto"/>
        <w:spacing w:before="10"/>
        <w:rPr>
          <w:sz w:val="32"/>
        </w:rPr>
      </w:pPr>
    </w:p>
    <w:p w:rsidR="00502781" w:rsidRDefault="004056BB">
      <w:pPr>
        <w:pStyle w:val="Corpodetexto"/>
        <w:spacing w:line="362" w:lineRule="auto"/>
        <w:ind w:left="218" w:right="291" w:firstLine="566"/>
        <w:jc w:val="both"/>
      </w:pPr>
      <w:r>
        <w:t>Como órgão requisitante figura o Departamento Municipal de Obras, Serviços Públicos e Infraestrutura, responsável pela elaboração do projeto básico.</w:t>
      </w:r>
    </w:p>
    <w:p w:rsidR="00502781" w:rsidRDefault="00502781">
      <w:pPr>
        <w:pStyle w:val="Corpodetexto"/>
        <w:spacing w:before="9"/>
        <w:rPr>
          <w:sz w:val="32"/>
        </w:rPr>
      </w:pPr>
    </w:p>
    <w:p w:rsidR="00502781" w:rsidRDefault="004056BB">
      <w:pPr>
        <w:pStyle w:val="Corpodetexto"/>
        <w:spacing w:line="360" w:lineRule="auto"/>
        <w:ind w:left="218" w:right="269" w:firstLine="566"/>
        <w:jc w:val="both"/>
      </w:pPr>
      <w:r>
        <w:t xml:space="preserve">Cópia do edital estará à disposição dos interessados no Departamento Municipal de Administração, com sede na provisória na Rua Coronel João Ferreira Barbosa, 46, Centro, São Pedro da União/MG, a partir do dia </w:t>
      </w:r>
      <w:r>
        <w:rPr>
          <w:b/>
        </w:rPr>
        <w:t xml:space="preserve">06 de junho de 2018 </w:t>
      </w:r>
      <w:r>
        <w:t>e também no sitio eletrônic</w:t>
      </w:r>
      <w:r>
        <w:t xml:space="preserve">o da Prefeitura de São Pedro da União, no endereço </w:t>
      </w:r>
      <w:hyperlink r:id="rId7">
        <w:r>
          <w:rPr>
            <w:color w:val="0000FF"/>
            <w:u w:val="single" w:color="0000FF"/>
          </w:rPr>
          <w:t>www.saopedrodauniao.mg.gov.br</w:t>
        </w:r>
      </w:hyperlink>
      <w:r>
        <w:t>.</w:t>
      </w:r>
    </w:p>
    <w:p w:rsidR="00502781" w:rsidRDefault="00502781">
      <w:pPr>
        <w:pStyle w:val="Corpodetexto"/>
        <w:spacing w:before="9"/>
        <w:rPr>
          <w:sz w:val="24"/>
        </w:rPr>
      </w:pPr>
    </w:p>
    <w:p w:rsidR="00502781" w:rsidRDefault="004056BB">
      <w:pPr>
        <w:pStyle w:val="Corpodetexto"/>
        <w:spacing w:before="93" w:line="360" w:lineRule="auto"/>
        <w:ind w:left="218" w:right="268" w:firstLine="566"/>
        <w:jc w:val="both"/>
      </w:pPr>
      <w:r>
        <w:t>As empresas interessadas em participar deste certame deverão se cadastrar previamente na Secretaria de Administração da Prefeitura de São Pedro da União até o dia 19 de junho de 2018, apresentando a relação de documentos elencados abaixo:</w:t>
      </w:r>
    </w:p>
    <w:p w:rsidR="00502781" w:rsidRDefault="00502781">
      <w:pPr>
        <w:spacing w:line="360" w:lineRule="auto"/>
        <w:jc w:val="both"/>
        <w:sectPr w:rsidR="00502781">
          <w:headerReference w:type="default" r:id="rId8"/>
          <w:type w:val="continuous"/>
          <w:pgSz w:w="11910" w:h="16840"/>
          <w:pgMar w:top="1660" w:right="860" w:bottom="280" w:left="1200" w:header="663" w:footer="720" w:gutter="0"/>
          <w:cols w:space="720"/>
        </w:sectPr>
      </w:pPr>
    </w:p>
    <w:p w:rsidR="00502781" w:rsidRDefault="00502781">
      <w:pPr>
        <w:pStyle w:val="Corpodetexto"/>
        <w:rPr>
          <w:sz w:val="20"/>
        </w:rPr>
      </w:pPr>
    </w:p>
    <w:p w:rsidR="00502781" w:rsidRDefault="00502781">
      <w:pPr>
        <w:pStyle w:val="Corpodetexto"/>
        <w:spacing w:before="11"/>
        <w:rPr>
          <w:sz w:val="18"/>
        </w:rPr>
      </w:pPr>
    </w:p>
    <w:p w:rsidR="00502781" w:rsidRDefault="004056BB">
      <w:pPr>
        <w:pStyle w:val="PargrafodaLista"/>
        <w:numPr>
          <w:ilvl w:val="0"/>
          <w:numId w:val="13"/>
        </w:numPr>
        <w:tabs>
          <w:tab w:val="left" w:pos="375"/>
        </w:tabs>
        <w:spacing w:before="94" w:line="360" w:lineRule="auto"/>
        <w:ind w:right="271" w:firstLine="0"/>
      </w:pPr>
      <w:r>
        <w:t>Cópia autenticada do docume</w:t>
      </w:r>
      <w:r>
        <w:t>nto de identidade do representante legal da empresa ou cópia simples acompanhada da original para</w:t>
      </w:r>
      <w:r>
        <w:rPr>
          <w:spacing w:val="-6"/>
        </w:rPr>
        <w:t xml:space="preserve"> </w:t>
      </w:r>
      <w:r>
        <w:t>autenticação;</w:t>
      </w:r>
    </w:p>
    <w:p w:rsidR="00502781" w:rsidRDefault="00502781">
      <w:pPr>
        <w:pStyle w:val="Corpodetexto"/>
        <w:spacing w:before="10"/>
        <w:rPr>
          <w:sz w:val="32"/>
        </w:rPr>
      </w:pPr>
    </w:p>
    <w:p w:rsidR="00502781" w:rsidRDefault="004056BB">
      <w:pPr>
        <w:pStyle w:val="PargrafodaLista"/>
        <w:numPr>
          <w:ilvl w:val="0"/>
          <w:numId w:val="13"/>
        </w:numPr>
        <w:tabs>
          <w:tab w:val="left" w:pos="356"/>
        </w:tabs>
        <w:ind w:left="355" w:hanging="137"/>
        <w:jc w:val="left"/>
      </w:pPr>
      <w:r>
        <w:t>Registro comercial, no caso de empresa</w:t>
      </w:r>
      <w:r>
        <w:rPr>
          <w:spacing w:val="-5"/>
        </w:rPr>
        <w:t xml:space="preserve"> </w:t>
      </w:r>
      <w:r>
        <w:t>individual;</w:t>
      </w:r>
    </w:p>
    <w:p w:rsidR="00502781" w:rsidRDefault="00502781">
      <w:pPr>
        <w:pStyle w:val="Corpodetexto"/>
        <w:rPr>
          <w:sz w:val="24"/>
        </w:rPr>
      </w:pPr>
    </w:p>
    <w:p w:rsidR="00502781" w:rsidRDefault="00502781">
      <w:pPr>
        <w:pStyle w:val="Corpodetexto"/>
        <w:spacing w:before="2"/>
        <w:rPr>
          <w:sz w:val="20"/>
        </w:rPr>
      </w:pPr>
    </w:p>
    <w:p w:rsidR="00502781" w:rsidRDefault="004056BB">
      <w:pPr>
        <w:pStyle w:val="PargrafodaLista"/>
        <w:numPr>
          <w:ilvl w:val="0"/>
          <w:numId w:val="13"/>
        </w:numPr>
        <w:tabs>
          <w:tab w:val="left" w:pos="356"/>
        </w:tabs>
        <w:spacing w:line="360" w:lineRule="auto"/>
        <w:ind w:right="269" w:firstLine="0"/>
      </w:pPr>
      <w:r>
        <w:t xml:space="preserve">Ato constitutivo, estatuto ou contrato social em </w:t>
      </w:r>
      <w:r>
        <w:rPr>
          <w:spacing w:val="-3"/>
        </w:rPr>
        <w:t xml:space="preserve">vigor, </w:t>
      </w:r>
      <w:r>
        <w:t>devidamente registrado, em se tratando de sociedades comerciais, e, no caso de sociedades por ações, acompanhado de documentos de eleição de seus</w:t>
      </w:r>
      <w:r>
        <w:rPr>
          <w:spacing w:val="-3"/>
        </w:rPr>
        <w:t xml:space="preserve"> </w:t>
      </w:r>
      <w:r>
        <w:t>administradores;</w:t>
      </w:r>
    </w:p>
    <w:p w:rsidR="00502781" w:rsidRDefault="00502781">
      <w:pPr>
        <w:pStyle w:val="Corpodetexto"/>
        <w:spacing w:before="11"/>
        <w:rPr>
          <w:sz w:val="32"/>
        </w:rPr>
      </w:pPr>
    </w:p>
    <w:p w:rsidR="00502781" w:rsidRDefault="004056BB">
      <w:pPr>
        <w:pStyle w:val="PargrafodaLista"/>
        <w:numPr>
          <w:ilvl w:val="0"/>
          <w:numId w:val="13"/>
        </w:numPr>
        <w:tabs>
          <w:tab w:val="left" w:pos="359"/>
        </w:tabs>
        <w:spacing w:line="360" w:lineRule="auto"/>
        <w:ind w:right="274" w:firstLine="0"/>
      </w:pPr>
      <w:r>
        <w:t>Inscrição do ato constitutivo, no caso de sociedades civis, acompanhada de prova de diretori</w:t>
      </w:r>
      <w:r>
        <w:t>a em exercício;</w:t>
      </w:r>
    </w:p>
    <w:p w:rsidR="00502781" w:rsidRDefault="00502781">
      <w:pPr>
        <w:pStyle w:val="Corpodetexto"/>
        <w:spacing w:before="11"/>
        <w:rPr>
          <w:sz w:val="32"/>
        </w:rPr>
      </w:pPr>
    </w:p>
    <w:p w:rsidR="00502781" w:rsidRDefault="004056BB">
      <w:pPr>
        <w:pStyle w:val="PargrafodaLista"/>
        <w:numPr>
          <w:ilvl w:val="0"/>
          <w:numId w:val="13"/>
        </w:numPr>
        <w:tabs>
          <w:tab w:val="left" w:pos="459"/>
        </w:tabs>
        <w:spacing w:line="360" w:lineRule="auto"/>
        <w:ind w:right="274" w:firstLine="0"/>
      </w:pPr>
      <w:r>
        <w:t>Decreto de autorização, em se tratando de empresa ou sociedade estrangeira em funcionamento no País, e ato de registro ou autorização para funcionamento expedido pelo órgão competente, quando a atividade assim o</w:t>
      </w:r>
      <w:r>
        <w:rPr>
          <w:spacing w:val="-2"/>
        </w:rPr>
        <w:t xml:space="preserve"> </w:t>
      </w:r>
      <w:r>
        <w:rPr>
          <w:spacing w:val="-3"/>
        </w:rPr>
        <w:t>exigir.</w:t>
      </w:r>
    </w:p>
    <w:p w:rsidR="00502781" w:rsidRDefault="00502781">
      <w:pPr>
        <w:pStyle w:val="Corpodetexto"/>
        <w:spacing w:before="1"/>
        <w:rPr>
          <w:sz w:val="33"/>
        </w:rPr>
      </w:pPr>
    </w:p>
    <w:p w:rsidR="00502781" w:rsidRDefault="004056BB">
      <w:pPr>
        <w:pStyle w:val="PargrafodaLista"/>
        <w:numPr>
          <w:ilvl w:val="0"/>
          <w:numId w:val="13"/>
        </w:numPr>
        <w:tabs>
          <w:tab w:val="left" w:pos="399"/>
        </w:tabs>
        <w:spacing w:before="1" w:line="360" w:lineRule="auto"/>
        <w:ind w:right="272" w:firstLine="0"/>
      </w:pPr>
      <w:r>
        <w:t>Certidão de Débitos Relativos a Créditos Tributários Federais e à Dívida Ativa da União, comprovando a regularidade junto ao INSS e demais tributos federais e débitos com a</w:t>
      </w:r>
      <w:r>
        <w:rPr>
          <w:spacing w:val="-27"/>
        </w:rPr>
        <w:t xml:space="preserve"> </w:t>
      </w:r>
      <w:r>
        <w:t>União.</w:t>
      </w:r>
    </w:p>
    <w:p w:rsidR="00502781" w:rsidRDefault="00502781">
      <w:pPr>
        <w:pStyle w:val="Corpodetexto"/>
        <w:spacing w:before="10"/>
        <w:rPr>
          <w:sz w:val="32"/>
        </w:rPr>
      </w:pPr>
    </w:p>
    <w:p w:rsidR="00502781" w:rsidRDefault="004056BB">
      <w:pPr>
        <w:pStyle w:val="PargrafodaLista"/>
        <w:numPr>
          <w:ilvl w:val="0"/>
          <w:numId w:val="13"/>
        </w:numPr>
        <w:tabs>
          <w:tab w:val="left" w:pos="356"/>
        </w:tabs>
        <w:ind w:left="355" w:hanging="137"/>
        <w:jc w:val="left"/>
      </w:pPr>
      <w:r>
        <w:t>Certidão Negativa de Débitos Trabalhistas emitida pelo Tribunal Superior do</w:t>
      </w:r>
      <w:r>
        <w:rPr>
          <w:spacing w:val="-16"/>
        </w:rPr>
        <w:t xml:space="preserve"> </w:t>
      </w:r>
      <w:r>
        <w:t>Trabalho;</w:t>
      </w:r>
    </w:p>
    <w:p w:rsidR="00502781" w:rsidRDefault="00502781">
      <w:pPr>
        <w:pStyle w:val="Corpodetexto"/>
        <w:rPr>
          <w:sz w:val="24"/>
        </w:rPr>
      </w:pPr>
    </w:p>
    <w:p w:rsidR="00502781" w:rsidRDefault="00502781">
      <w:pPr>
        <w:pStyle w:val="Corpodetexto"/>
        <w:rPr>
          <w:sz w:val="20"/>
        </w:rPr>
      </w:pPr>
    </w:p>
    <w:p w:rsidR="00502781" w:rsidRDefault="004056BB">
      <w:pPr>
        <w:pStyle w:val="PargrafodaLista"/>
        <w:numPr>
          <w:ilvl w:val="0"/>
          <w:numId w:val="13"/>
        </w:numPr>
        <w:tabs>
          <w:tab w:val="left" w:pos="356"/>
        </w:tabs>
        <w:ind w:left="355" w:hanging="137"/>
        <w:jc w:val="left"/>
      </w:pPr>
      <w:r>
        <w:t>Prova de regularidade junto ao FGTS - Certidão de Regularidade de</w:t>
      </w:r>
      <w:r>
        <w:rPr>
          <w:spacing w:val="-14"/>
        </w:rPr>
        <w:t xml:space="preserve"> </w:t>
      </w:r>
      <w:r>
        <w:t>Situação;</w:t>
      </w:r>
    </w:p>
    <w:p w:rsidR="00502781" w:rsidRDefault="00502781">
      <w:pPr>
        <w:pStyle w:val="Corpodetexto"/>
        <w:rPr>
          <w:sz w:val="24"/>
        </w:rPr>
      </w:pPr>
    </w:p>
    <w:p w:rsidR="00502781" w:rsidRDefault="00502781">
      <w:pPr>
        <w:pStyle w:val="Corpodetexto"/>
        <w:spacing w:before="1"/>
        <w:rPr>
          <w:sz w:val="20"/>
        </w:rPr>
      </w:pPr>
    </w:p>
    <w:p w:rsidR="00502781" w:rsidRDefault="004056BB">
      <w:pPr>
        <w:pStyle w:val="PargrafodaLista"/>
        <w:numPr>
          <w:ilvl w:val="0"/>
          <w:numId w:val="13"/>
        </w:numPr>
        <w:tabs>
          <w:tab w:val="left" w:pos="407"/>
        </w:tabs>
        <w:spacing w:before="1" w:line="360" w:lineRule="auto"/>
        <w:ind w:right="272" w:firstLine="0"/>
      </w:pPr>
      <w:r>
        <w:t>Prova de regularidade junto à Fazenda do Município do licitante - Certidão Negativa de Débitos ou</w:t>
      </w:r>
      <w:r>
        <w:rPr>
          <w:spacing w:val="-1"/>
        </w:rPr>
        <w:t xml:space="preserve"> </w:t>
      </w:r>
      <w:r>
        <w:t>equivalente;</w:t>
      </w:r>
    </w:p>
    <w:p w:rsidR="00502781" w:rsidRDefault="00502781">
      <w:pPr>
        <w:pStyle w:val="Corpodetexto"/>
        <w:spacing w:before="11"/>
        <w:rPr>
          <w:sz w:val="32"/>
        </w:rPr>
      </w:pPr>
    </w:p>
    <w:p w:rsidR="00502781" w:rsidRDefault="004056BB">
      <w:pPr>
        <w:pStyle w:val="PargrafodaLista"/>
        <w:numPr>
          <w:ilvl w:val="0"/>
          <w:numId w:val="13"/>
        </w:numPr>
        <w:tabs>
          <w:tab w:val="left" w:pos="450"/>
        </w:tabs>
        <w:spacing w:line="360" w:lineRule="auto"/>
        <w:ind w:right="270" w:firstLine="0"/>
      </w:pPr>
      <w:r>
        <w:t>Prova de regularidade junto à Fazenda Estadual - Certidão Negativa de Débito ou equivalente;</w:t>
      </w:r>
    </w:p>
    <w:p w:rsidR="00502781" w:rsidRDefault="00502781">
      <w:pPr>
        <w:pStyle w:val="Corpodetexto"/>
        <w:spacing w:before="10"/>
        <w:rPr>
          <w:sz w:val="32"/>
        </w:rPr>
      </w:pPr>
    </w:p>
    <w:p w:rsidR="00502781" w:rsidRDefault="004056BB">
      <w:pPr>
        <w:pStyle w:val="PargrafodaLista"/>
        <w:numPr>
          <w:ilvl w:val="0"/>
          <w:numId w:val="13"/>
        </w:numPr>
        <w:tabs>
          <w:tab w:val="left" w:pos="378"/>
        </w:tabs>
        <w:spacing w:before="1" w:line="360" w:lineRule="auto"/>
        <w:ind w:right="271" w:firstLine="0"/>
      </w:pPr>
      <w:r>
        <w:t>Certidão negativa de pedido de falência e concordata expedida pelo distribuidor da sede da pessoa</w:t>
      </w:r>
      <w:r>
        <w:rPr>
          <w:spacing w:val="-2"/>
        </w:rPr>
        <w:t xml:space="preserve"> </w:t>
      </w:r>
      <w:r>
        <w:t>jurídica;</w:t>
      </w:r>
    </w:p>
    <w:p w:rsidR="00502781" w:rsidRDefault="00502781">
      <w:pPr>
        <w:pStyle w:val="Corpodetexto"/>
        <w:spacing w:before="1"/>
        <w:rPr>
          <w:sz w:val="33"/>
        </w:rPr>
      </w:pPr>
    </w:p>
    <w:p w:rsidR="00502781" w:rsidRDefault="004056BB">
      <w:pPr>
        <w:spacing w:line="357" w:lineRule="auto"/>
        <w:ind w:left="218" w:right="268" w:firstLine="566"/>
        <w:jc w:val="both"/>
        <w:rPr>
          <w:b/>
        </w:rPr>
      </w:pPr>
      <w:r>
        <w:t>A entrega e abertura dos envelopes "</w:t>
      </w:r>
      <w:r>
        <w:rPr>
          <w:i/>
        </w:rPr>
        <w:t>Documentação de H</w:t>
      </w:r>
      <w:r>
        <w:rPr>
          <w:i/>
        </w:rPr>
        <w:t xml:space="preserve">abilitação” </w:t>
      </w:r>
      <w:r>
        <w:t xml:space="preserve">e </w:t>
      </w:r>
      <w:r>
        <w:rPr>
          <w:i/>
        </w:rPr>
        <w:t xml:space="preserve">“Proposta Comercial” </w:t>
      </w:r>
      <w:r>
        <w:t xml:space="preserve">se dará às </w:t>
      </w:r>
      <w:r>
        <w:rPr>
          <w:b/>
        </w:rPr>
        <w:t xml:space="preserve">09:00 horas </w:t>
      </w:r>
      <w:r>
        <w:t xml:space="preserve">do dia </w:t>
      </w:r>
      <w:r>
        <w:rPr>
          <w:b/>
        </w:rPr>
        <w:t>22 de junho de 2018</w:t>
      </w:r>
      <w:r>
        <w:t xml:space="preserve">, em sessão pública na </w:t>
      </w:r>
      <w:r>
        <w:rPr>
          <w:b/>
        </w:rPr>
        <w:t>Sala  de</w:t>
      </w:r>
      <w:r>
        <w:rPr>
          <w:b/>
          <w:spacing w:val="18"/>
        </w:rPr>
        <w:t xml:space="preserve"> </w:t>
      </w:r>
      <w:r>
        <w:rPr>
          <w:b/>
        </w:rPr>
        <w:t>Licitações</w:t>
      </w:r>
      <w:r>
        <w:rPr>
          <w:b/>
          <w:spacing w:val="19"/>
        </w:rPr>
        <w:t xml:space="preserve"> </w:t>
      </w:r>
      <w:r>
        <w:rPr>
          <w:b/>
        </w:rPr>
        <w:t>do</w:t>
      </w:r>
      <w:r>
        <w:rPr>
          <w:b/>
          <w:spacing w:val="20"/>
        </w:rPr>
        <w:t xml:space="preserve"> </w:t>
      </w:r>
      <w:r>
        <w:rPr>
          <w:b/>
        </w:rPr>
        <w:t>Departamento</w:t>
      </w:r>
      <w:r>
        <w:rPr>
          <w:b/>
          <w:spacing w:val="18"/>
        </w:rPr>
        <w:t xml:space="preserve"> </w:t>
      </w:r>
      <w:r>
        <w:rPr>
          <w:b/>
        </w:rPr>
        <w:t>Municipal</w:t>
      </w:r>
      <w:r>
        <w:rPr>
          <w:b/>
          <w:spacing w:val="21"/>
        </w:rPr>
        <w:t xml:space="preserve"> </w:t>
      </w:r>
      <w:r>
        <w:rPr>
          <w:b/>
        </w:rPr>
        <w:t>de</w:t>
      </w:r>
      <w:r>
        <w:rPr>
          <w:b/>
          <w:spacing w:val="26"/>
        </w:rPr>
        <w:t xml:space="preserve"> </w:t>
      </w:r>
      <w:r>
        <w:rPr>
          <w:b/>
        </w:rPr>
        <w:t>Administração</w:t>
      </w:r>
      <w:r>
        <w:rPr>
          <w:b/>
          <w:spacing w:val="18"/>
        </w:rPr>
        <w:t xml:space="preserve"> </w:t>
      </w:r>
      <w:r>
        <w:rPr>
          <w:b/>
        </w:rPr>
        <w:t>da</w:t>
      </w:r>
      <w:r>
        <w:rPr>
          <w:b/>
          <w:spacing w:val="20"/>
        </w:rPr>
        <w:t xml:space="preserve"> </w:t>
      </w:r>
      <w:r>
        <w:rPr>
          <w:b/>
        </w:rPr>
        <w:t>Prefeitura</w:t>
      </w:r>
      <w:r>
        <w:rPr>
          <w:b/>
          <w:spacing w:val="20"/>
        </w:rPr>
        <w:t xml:space="preserve"> </w:t>
      </w:r>
      <w:r>
        <w:rPr>
          <w:b/>
        </w:rPr>
        <w:t>de</w:t>
      </w:r>
      <w:r>
        <w:rPr>
          <w:b/>
          <w:spacing w:val="19"/>
        </w:rPr>
        <w:t xml:space="preserve"> </w:t>
      </w:r>
      <w:r>
        <w:rPr>
          <w:b/>
        </w:rPr>
        <w:t>São</w:t>
      </w:r>
      <w:r>
        <w:rPr>
          <w:b/>
          <w:spacing w:val="19"/>
        </w:rPr>
        <w:t xml:space="preserve"> </w:t>
      </w:r>
      <w:r>
        <w:rPr>
          <w:b/>
        </w:rPr>
        <w:t>Pedro</w:t>
      </w:r>
    </w:p>
    <w:p w:rsidR="00502781" w:rsidRDefault="00502781">
      <w:pPr>
        <w:spacing w:line="357" w:lineRule="auto"/>
        <w:jc w:val="both"/>
        <w:sectPr w:rsidR="00502781">
          <w:pgSz w:w="11910" w:h="16840"/>
          <w:pgMar w:top="1660" w:right="860" w:bottom="280" w:left="1200" w:header="663" w:footer="0" w:gutter="0"/>
          <w:cols w:space="720"/>
        </w:sectPr>
      </w:pPr>
    </w:p>
    <w:p w:rsidR="00502781" w:rsidRDefault="00502781">
      <w:pPr>
        <w:pStyle w:val="Corpodetexto"/>
        <w:rPr>
          <w:b/>
          <w:sz w:val="20"/>
        </w:rPr>
      </w:pPr>
    </w:p>
    <w:p w:rsidR="00502781" w:rsidRDefault="00502781">
      <w:pPr>
        <w:pStyle w:val="Corpodetexto"/>
        <w:spacing w:before="8"/>
        <w:rPr>
          <w:b/>
          <w:sz w:val="18"/>
        </w:rPr>
      </w:pPr>
    </w:p>
    <w:p w:rsidR="00502781" w:rsidRDefault="004056BB">
      <w:pPr>
        <w:spacing w:before="94" w:line="360" w:lineRule="auto"/>
        <w:ind w:left="218" w:right="270"/>
        <w:jc w:val="both"/>
      </w:pPr>
      <w:r>
        <w:rPr>
          <w:b/>
        </w:rPr>
        <w:t>da União/MG, localizada na Rua Coronel João Ferreira Barbosa, 46, Centro, São Pedro da União/MG</w:t>
      </w:r>
      <w:r>
        <w:t>, salvo a ocorrência de fato superveniente que impeça a realização da sessão, caso em que esta será adiada para o primeiro dia útil subsequente, no mesmo local e</w:t>
      </w:r>
      <w:r>
        <w:t xml:space="preserve"> horário anteriormente estabelecido, salvo comunicação em contrário.</w:t>
      </w:r>
    </w:p>
    <w:p w:rsidR="00502781" w:rsidRDefault="00502781">
      <w:pPr>
        <w:pStyle w:val="Corpodetexto"/>
        <w:spacing w:before="3"/>
        <w:rPr>
          <w:sz w:val="33"/>
        </w:rPr>
      </w:pPr>
    </w:p>
    <w:p w:rsidR="00502781" w:rsidRDefault="004056BB">
      <w:pPr>
        <w:pStyle w:val="Corpodetexto"/>
        <w:spacing w:before="1" w:line="360" w:lineRule="auto"/>
        <w:ind w:left="218" w:right="268" w:firstLine="566"/>
        <w:jc w:val="both"/>
      </w:pPr>
      <w:r>
        <w:t>As solicitações de esclarecimento de dúvidas a respeito de Condições deste Edital deverão ser endereçadas ao Presidente da Comissão Permanente de Licitação preferencialmente, até o terce</w:t>
      </w:r>
      <w:r>
        <w:t xml:space="preserve">iro dia útil que anteceder a data estabelecida neste instrumento convocatório para a reunião de recebimento e abertura dos envelopes de Habilitação e Proposta, através do e-mail </w:t>
      </w:r>
      <w:hyperlink r:id="rId9">
        <w:r>
          <w:rPr>
            <w:b/>
          </w:rPr>
          <w:t>administracao@</w:t>
        </w:r>
        <w:r>
          <w:rPr>
            <w:b/>
          </w:rPr>
          <w:t>saopedrodauniao.mg.gov.br</w:t>
        </w:r>
        <w:r>
          <w:t>,</w:t>
        </w:r>
      </w:hyperlink>
      <w:r>
        <w:t xml:space="preserve"> cabendo à empresa interessada confirmar seu recebimento.</w:t>
      </w:r>
    </w:p>
    <w:p w:rsidR="00502781" w:rsidRDefault="00502781">
      <w:pPr>
        <w:pStyle w:val="Corpodetexto"/>
        <w:spacing w:before="10"/>
        <w:rPr>
          <w:sz w:val="32"/>
        </w:rPr>
      </w:pPr>
    </w:p>
    <w:p w:rsidR="00502781" w:rsidRDefault="004056BB">
      <w:pPr>
        <w:pStyle w:val="Corpodetexto"/>
        <w:spacing w:line="360" w:lineRule="auto"/>
        <w:ind w:left="218" w:right="273" w:firstLine="566"/>
        <w:jc w:val="both"/>
      </w:pPr>
      <w:r>
        <w:t>A apresentação dos envelopes para participação na licitação será considerada como evidência de que a empresa examinou completamente o edital e todos os seus anexos, obtend</w:t>
      </w:r>
      <w:r>
        <w:t>o todas as informações necessárias sobre quaisquer pontos duvidosos, e que considera que o caderno desta licitação lhe permitiu preparar a proposta de maneira</w:t>
      </w:r>
      <w:r>
        <w:rPr>
          <w:spacing w:val="-17"/>
        </w:rPr>
        <w:t xml:space="preserve"> </w:t>
      </w:r>
      <w:r>
        <w:t>satisfatória.</w:t>
      </w:r>
    </w:p>
    <w:p w:rsidR="00502781" w:rsidRDefault="00502781">
      <w:pPr>
        <w:pStyle w:val="Corpodetexto"/>
        <w:spacing w:before="9"/>
        <w:rPr>
          <w:sz w:val="35"/>
        </w:rPr>
      </w:pPr>
    </w:p>
    <w:p w:rsidR="00502781" w:rsidRDefault="004056BB">
      <w:pPr>
        <w:pStyle w:val="Heading1"/>
        <w:numPr>
          <w:ilvl w:val="0"/>
          <w:numId w:val="14"/>
        </w:numPr>
        <w:tabs>
          <w:tab w:val="left" w:pos="466"/>
        </w:tabs>
        <w:ind w:hanging="247"/>
      </w:pPr>
      <w:r>
        <w:t>DO</w:t>
      </w:r>
      <w:r>
        <w:rPr>
          <w:spacing w:val="-2"/>
        </w:rPr>
        <w:t xml:space="preserve"> </w:t>
      </w:r>
      <w:r>
        <w:t>OBJETO</w:t>
      </w:r>
    </w:p>
    <w:p w:rsidR="00502781" w:rsidRDefault="004056BB">
      <w:pPr>
        <w:pStyle w:val="PargrafodaLista"/>
        <w:numPr>
          <w:ilvl w:val="1"/>
          <w:numId w:val="14"/>
        </w:numPr>
        <w:tabs>
          <w:tab w:val="left" w:pos="1194"/>
        </w:tabs>
        <w:spacing w:before="127" w:line="360" w:lineRule="auto"/>
        <w:ind w:right="286" w:firstLine="540"/>
        <w:jc w:val="both"/>
      </w:pPr>
      <w:r>
        <w:t xml:space="preserve">O presente procedimento licitatório tem como objetos: </w:t>
      </w:r>
      <w:r>
        <w:rPr>
          <w:b/>
          <w:spacing w:val="-2"/>
        </w:rPr>
        <w:t xml:space="preserve">OBJETO </w:t>
      </w:r>
      <w:r>
        <w:rPr>
          <w:b/>
        </w:rPr>
        <w:t xml:space="preserve">01: </w:t>
      </w:r>
      <w:r>
        <w:rPr>
          <w:spacing w:val="-5"/>
        </w:rPr>
        <w:t>CONTRAT</w:t>
      </w:r>
      <w:r>
        <w:rPr>
          <w:spacing w:val="-5"/>
        </w:rPr>
        <w:t xml:space="preserve">AÇÃO </w:t>
      </w:r>
      <w:r>
        <w:t xml:space="preserve">DE EMPRESA ESPECIALIZADA </w:t>
      </w:r>
      <w:r>
        <w:rPr>
          <w:spacing w:val="-6"/>
        </w:rPr>
        <w:t xml:space="preserve">PARA </w:t>
      </w:r>
      <w:r>
        <w:t xml:space="preserve">A REALIZAÇÃO DE </w:t>
      </w:r>
      <w:r>
        <w:rPr>
          <w:spacing w:val="-6"/>
        </w:rPr>
        <w:t xml:space="preserve">PAVIMENTAÇÃO </w:t>
      </w:r>
      <w:r>
        <w:rPr>
          <w:spacing w:val="-4"/>
        </w:rPr>
        <w:t xml:space="preserve">ASFALTICA </w:t>
      </w:r>
      <w:r>
        <w:t xml:space="preserve">EM CBUQ, EXECUÇÃO DE REDE DE DRENAGEM, BOCAS DE LOBO, POÇOS DE </w:t>
      </w:r>
      <w:r>
        <w:rPr>
          <w:spacing w:val="-4"/>
        </w:rPr>
        <w:t xml:space="preserve">VISITA, </w:t>
      </w:r>
      <w:r>
        <w:t xml:space="preserve">MEIO FIO COM </w:t>
      </w:r>
      <w:r>
        <w:rPr>
          <w:spacing w:val="-3"/>
        </w:rPr>
        <w:t xml:space="preserve">SARJETA, </w:t>
      </w:r>
      <w:r>
        <w:t xml:space="preserve">PLANTIO DE GRAMA, </w:t>
      </w:r>
      <w:r>
        <w:rPr>
          <w:spacing w:val="-3"/>
        </w:rPr>
        <w:t xml:space="preserve">PASSEIOS </w:t>
      </w:r>
      <w:r>
        <w:t xml:space="preserve">DE CONCRETO E SINALIZAÇÃO </w:t>
      </w:r>
      <w:r>
        <w:rPr>
          <w:spacing w:val="-3"/>
        </w:rPr>
        <w:t xml:space="preserve">HORIZONTAL </w:t>
      </w:r>
      <w:r>
        <w:t xml:space="preserve">E VERTICAL NA </w:t>
      </w:r>
      <w:r>
        <w:rPr>
          <w:spacing w:val="-4"/>
        </w:rPr>
        <w:t xml:space="preserve">AVENIDA </w:t>
      </w:r>
      <w:r>
        <w:t>HIL</w:t>
      </w:r>
      <w:r>
        <w:t xml:space="preserve">DA TORRES E NAS RUAS INDALÉCIO CORTIÇO E PREFEITO </w:t>
      </w:r>
      <w:r>
        <w:rPr>
          <w:spacing w:val="-4"/>
        </w:rPr>
        <w:t xml:space="preserve">VIVALDO </w:t>
      </w:r>
      <w:r>
        <w:t xml:space="preserve">DE CASTRO </w:t>
      </w:r>
      <w:r>
        <w:rPr>
          <w:spacing w:val="-4"/>
        </w:rPr>
        <w:t>SILVA/CONVENIO</w:t>
      </w:r>
      <w:r>
        <w:rPr>
          <w:spacing w:val="53"/>
        </w:rPr>
        <w:t xml:space="preserve"> </w:t>
      </w:r>
      <w:r>
        <w:t>1491001580/2017.</w:t>
      </w:r>
    </w:p>
    <w:p w:rsidR="00502781" w:rsidRDefault="00502781">
      <w:pPr>
        <w:pStyle w:val="Corpodetexto"/>
        <w:spacing w:before="10"/>
        <w:rPr>
          <w:sz w:val="24"/>
        </w:rPr>
      </w:pPr>
    </w:p>
    <w:p w:rsidR="00502781" w:rsidRDefault="004056BB">
      <w:pPr>
        <w:pStyle w:val="PargrafodaLista"/>
        <w:numPr>
          <w:ilvl w:val="1"/>
          <w:numId w:val="14"/>
        </w:numPr>
        <w:tabs>
          <w:tab w:val="left" w:pos="1330"/>
        </w:tabs>
        <w:spacing w:before="94"/>
        <w:ind w:left="1330" w:hanging="545"/>
      </w:pPr>
      <w:r>
        <w:t>Os</w:t>
      </w:r>
      <w:r>
        <w:rPr>
          <w:spacing w:val="25"/>
        </w:rPr>
        <w:t xml:space="preserve"> </w:t>
      </w:r>
      <w:r>
        <w:t>valores</w:t>
      </w:r>
      <w:r>
        <w:rPr>
          <w:spacing w:val="25"/>
        </w:rPr>
        <w:t xml:space="preserve"> </w:t>
      </w:r>
      <w:r>
        <w:t>totais</w:t>
      </w:r>
      <w:r>
        <w:rPr>
          <w:spacing w:val="26"/>
        </w:rPr>
        <w:t xml:space="preserve"> </w:t>
      </w:r>
      <w:r>
        <w:t>estimados</w:t>
      </w:r>
      <w:r>
        <w:rPr>
          <w:spacing w:val="23"/>
        </w:rPr>
        <w:t xml:space="preserve"> </w:t>
      </w:r>
      <w:r>
        <w:t>para</w:t>
      </w:r>
      <w:r>
        <w:rPr>
          <w:spacing w:val="26"/>
        </w:rPr>
        <w:t xml:space="preserve"> </w:t>
      </w:r>
      <w:r>
        <w:t>as</w:t>
      </w:r>
      <w:r>
        <w:rPr>
          <w:spacing w:val="25"/>
        </w:rPr>
        <w:t xml:space="preserve"> </w:t>
      </w:r>
      <w:r>
        <w:t>contratações</w:t>
      </w:r>
      <w:r>
        <w:rPr>
          <w:spacing w:val="26"/>
        </w:rPr>
        <w:t xml:space="preserve"> </w:t>
      </w:r>
      <w:r>
        <w:t>dos</w:t>
      </w:r>
      <w:r>
        <w:rPr>
          <w:spacing w:val="23"/>
        </w:rPr>
        <w:t xml:space="preserve"> </w:t>
      </w:r>
      <w:r>
        <w:t>objetos</w:t>
      </w:r>
      <w:r>
        <w:rPr>
          <w:spacing w:val="23"/>
        </w:rPr>
        <w:t xml:space="preserve"> </w:t>
      </w:r>
      <w:r>
        <w:t>desta</w:t>
      </w:r>
      <w:r>
        <w:rPr>
          <w:spacing w:val="26"/>
        </w:rPr>
        <w:t xml:space="preserve"> </w:t>
      </w:r>
      <w:r>
        <w:t>Licitação</w:t>
      </w:r>
      <w:r>
        <w:rPr>
          <w:spacing w:val="25"/>
        </w:rPr>
        <w:t xml:space="preserve"> </w:t>
      </w:r>
      <w:r>
        <w:t>são</w:t>
      </w:r>
    </w:p>
    <w:p w:rsidR="00502781" w:rsidRDefault="004056BB">
      <w:pPr>
        <w:pStyle w:val="Corpodetexto"/>
        <w:spacing w:before="129"/>
        <w:ind w:left="218"/>
      </w:pPr>
      <w:r>
        <w:t>de:</w:t>
      </w:r>
    </w:p>
    <w:p w:rsidR="00502781" w:rsidRDefault="00502781">
      <w:pPr>
        <w:pStyle w:val="Corpodetexto"/>
        <w:rPr>
          <w:sz w:val="13"/>
        </w:rPr>
      </w:pPr>
    </w:p>
    <w:p w:rsidR="00502781" w:rsidRDefault="004056BB">
      <w:pPr>
        <w:pStyle w:val="Corpodetexto"/>
        <w:spacing w:before="94"/>
        <w:ind w:left="785"/>
      </w:pPr>
      <w:r>
        <w:rPr>
          <w:b/>
        </w:rPr>
        <w:t xml:space="preserve">Objeto 01: </w:t>
      </w:r>
      <w:r>
        <w:t>480.903,00 (Quatrocentos e oitenta mil e novecentos e três reais).</w:t>
      </w:r>
    </w:p>
    <w:p w:rsidR="00502781" w:rsidRDefault="00502781">
      <w:pPr>
        <w:pStyle w:val="Corpodetexto"/>
        <w:spacing w:before="9"/>
        <w:rPr>
          <w:sz w:val="21"/>
        </w:rPr>
      </w:pPr>
    </w:p>
    <w:p w:rsidR="00502781" w:rsidRDefault="004056BB">
      <w:pPr>
        <w:pStyle w:val="Corpodetexto"/>
        <w:spacing w:before="1"/>
        <w:ind w:left="218"/>
      </w:pPr>
      <w:r>
        <w:t>Rubrica orçamentária:</w:t>
      </w:r>
    </w:p>
    <w:p w:rsidR="00502781" w:rsidRDefault="00502781">
      <w:pPr>
        <w:pStyle w:val="Corpodetexto"/>
        <w:spacing w:before="2"/>
        <w:rPr>
          <w:sz w:val="21"/>
        </w:rPr>
      </w:pPr>
    </w:p>
    <w:p w:rsidR="00502781" w:rsidRDefault="004056BB">
      <w:pPr>
        <w:pStyle w:val="Heading1"/>
        <w:ind w:left="218" w:firstLine="0"/>
      </w:pPr>
      <w:r>
        <w:t>020209 1545215041.021 449051 (Ficha</w:t>
      </w:r>
      <w:r>
        <w:rPr>
          <w:spacing w:val="-5"/>
        </w:rPr>
        <w:t xml:space="preserve"> </w:t>
      </w:r>
      <w:r>
        <w:t>404)</w:t>
      </w:r>
    </w:p>
    <w:p w:rsidR="00502781" w:rsidRDefault="004056BB">
      <w:pPr>
        <w:spacing w:before="126"/>
        <w:ind w:left="218"/>
        <w:rPr>
          <w:b/>
        </w:rPr>
      </w:pPr>
      <w:r>
        <w:rPr>
          <w:b/>
        </w:rPr>
        <w:t>020209 1545215041.021 449051 (Ficha</w:t>
      </w:r>
      <w:r>
        <w:rPr>
          <w:b/>
          <w:spacing w:val="-5"/>
        </w:rPr>
        <w:t xml:space="preserve"> </w:t>
      </w:r>
      <w:r>
        <w:rPr>
          <w:b/>
        </w:rPr>
        <w:t>405)</w:t>
      </w:r>
    </w:p>
    <w:p w:rsidR="00502781" w:rsidRDefault="00502781">
      <w:pPr>
        <w:pStyle w:val="Corpodetexto"/>
        <w:rPr>
          <w:b/>
          <w:sz w:val="24"/>
        </w:rPr>
      </w:pPr>
    </w:p>
    <w:p w:rsidR="00502781" w:rsidRDefault="00502781">
      <w:pPr>
        <w:pStyle w:val="Corpodetexto"/>
        <w:rPr>
          <w:b/>
          <w:sz w:val="24"/>
        </w:rPr>
      </w:pPr>
    </w:p>
    <w:p w:rsidR="00502781" w:rsidRDefault="004056BB">
      <w:pPr>
        <w:pStyle w:val="PargrafodaLista"/>
        <w:numPr>
          <w:ilvl w:val="0"/>
          <w:numId w:val="14"/>
        </w:numPr>
        <w:tabs>
          <w:tab w:val="left" w:pos="466"/>
        </w:tabs>
        <w:spacing w:before="194"/>
        <w:ind w:hanging="247"/>
        <w:rPr>
          <w:b/>
        </w:rPr>
      </w:pPr>
      <w:r>
        <w:rPr>
          <w:b/>
          <w:spacing w:val="-3"/>
        </w:rPr>
        <w:t xml:space="preserve">DAS </w:t>
      </w:r>
      <w:r>
        <w:rPr>
          <w:b/>
        </w:rPr>
        <w:t>CONDIÇÕES GERAIS PARA</w:t>
      </w:r>
      <w:r>
        <w:rPr>
          <w:b/>
          <w:spacing w:val="-3"/>
        </w:rPr>
        <w:t xml:space="preserve"> </w:t>
      </w:r>
      <w:r>
        <w:rPr>
          <w:b/>
        </w:rPr>
        <w:t>PARTICIPAÇÃO</w:t>
      </w:r>
    </w:p>
    <w:p w:rsidR="00502781" w:rsidRDefault="00502781">
      <w:pPr>
        <w:sectPr w:rsidR="00502781">
          <w:pgSz w:w="11910" w:h="16840"/>
          <w:pgMar w:top="1660" w:right="860" w:bottom="280" w:left="1200" w:header="663" w:footer="0" w:gutter="0"/>
          <w:cols w:space="720"/>
        </w:sectPr>
      </w:pPr>
    </w:p>
    <w:p w:rsidR="00502781" w:rsidRDefault="00502781">
      <w:pPr>
        <w:pStyle w:val="Corpodetexto"/>
        <w:rPr>
          <w:b/>
          <w:sz w:val="20"/>
        </w:rPr>
      </w:pPr>
    </w:p>
    <w:p w:rsidR="00502781" w:rsidRDefault="00502781">
      <w:pPr>
        <w:pStyle w:val="Corpodetexto"/>
        <w:spacing w:before="8"/>
        <w:rPr>
          <w:b/>
          <w:sz w:val="18"/>
        </w:rPr>
      </w:pPr>
    </w:p>
    <w:p w:rsidR="00502781" w:rsidRDefault="004056BB">
      <w:pPr>
        <w:pStyle w:val="PargrafodaLista"/>
        <w:numPr>
          <w:ilvl w:val="1"/>
          <w:numId w:val="14"/>
        </w:numPr>
        <w:tabs>
          <w:tab w:val="left" w:pos="1318"/>
        </w:tabs>
        <w:spacing w:before="94" w:line="360" w:lineRule="auto"/>
        <w:ind w:right="269" w:firstLine="567"/>
        <w:jc w:val="both"/>
      </w:pPr>
      <w:r>
        <w:t xml:space="preserve">Poderão participar da </w:t>
      </w:r>
      <w:r>
        <w:t>presente licitação empresas especializadas legalmente estabelecidas no País, cujo objeto social seja consentâneo ao do certame, com cadastramento regular no Departamento Municipal de Administração do</w:t>
      </w:r>
      <w:r>
        <w:rPr>
          <w:spacing w:val="-5"/>
        </w:rPr>
        <w:t xml:space="preserve"> </w:t>
      </w:r>
      <w:r>
        <w:t>Município.</w:t>
      </w:r>
    </w:p>
    <w:p w:rsidR="00502781" w:rsidRDefault="00502781">
      <w:pPr>
        <w:pStyle w:val="Corpodetexto"/>
        <w:spacing w:before="10"/>
        <w:rPr>
          <w:sz w:val="32"/>
        </w:rPr>
      </w:pPr>
    </w:p>
    <w:p w:rsidR="00502781" w:rsidRDefault="004056BB">
      <w:pPr>
        <w:pStyle w:val="PargrafodaLista"/>
        <w:numPr>
          <w:ilvl w:val="1"/>
          <w:numId w:val="14"/>
        </w:numPr>
        <w:tabs>
          <w:tab w:val="left" w:pos="1333"/>
        </w:tabs>
        <w:spacing w:before="1" w:line="362" w:lineRule="auto"/>
        <w:ind w:right="273" w:firstLine="567"/>
        <w:jc w:val="both"/>
      </w:pPr>
      <w:r>
        <w:t xml:space="preserve">Os documentos apresentados pelas licitantes </w:t>
      </w:r>
      <w:r>
        <w:t>deverão ser originais, cópias autenticadas em cartório competente ou por servidor da administração devidamente identificado, ou ainda através da publicação em órgão de imprensa oficial, nos lermos da</w:t>
      </w:r>
      <w:r>
        <w:rPr>
          <w:spacing w:val="-17"/>
        </w:rPr>
        <w:t xml:space="preserve"> </w:t>
      </w:r>
      <w:r>
        <w:t>lei.</w:t>
      </w:r>
    </w:p>
    <w:p w:rsidR="00502781" w:rsidRDefault="00502781">
      <w:pPr>
        <w:pStyle w:val="Corpodetexto"/>
        <w:spacing w:before="5"/>
        <w:rPr>
          <w:sz w:val="32"/>
        </w:rPr>
      </w:pPr>
    </w:p>
    <w:p w:rsidR="00502781" w:rsidRDefault="004056BB">
      <w:pPr>
        <w:pStyle w:val="PargrafodaLista"/>
        <w:numPr>
          <w:ilvl w:val="1"/>
          <w:numId w:val="14"/>
        </w:numPr>
        <w:tabs>
          <w:tab w:val="left" w:pos="1282"/>
        </w:tabs>
        <w:spacing w:line="360" w:lineRule="auto"/>
        <w:ind w:right="274" w:firstLine="567"/>
        <w:jc w:val="both"/>
      </w:pPr>
      <w:r>
        <w:t>As sociedades anônimas deverão apresentar cópia do balanço publicado e as sociedades limitadas o balanço em que conste expressamente o nº de folhas do diário em que se ache transcrito, certificado por contador inscrito no Conselho Regional de</w:t>
      </w:r>
      <w:r>
        <w:rPr>
          <w:spacing w:val="-17"/>
        </w:rPr>
        <w:t xml:space="preserve"> </w:t>
      </w:r>
      <w:r>
        <w:t>Contabilidade</w:t>
      </w:r>
      <w:r>
        <w:t>.</w:t>
      </w:r>
    </w:p>
    <w:p w:rsidR="00502781" w:rsidRDefault="00502781">
      <w:pPr>
        <w:pStyle w:val="Corpodetexto"/>
        <w:spacing w:before="11"/>
        <w:rPr>
          <w:sz w:val="32"/>
        </w:rPr>
      </w:pPr>
    </w:p>
    <w:p w:rsidR="00502781" w:rsidRDefault="004056BB">
      <w:pPr>
        <w:pStyle w:val="PargrafodaLista"/>
        <w:numPr>
          <w:ilvl w:val="1"/>
          <w:numId w:val="14"/>
        </w:numPr>
        <w:tabs>
          <w:tab w:val="left" w:pos="1350"/>
        </w:tabs>
        <w:spacing w:line="362" w:lineRule="auto"/>
        <w:ind w:right="273" w:firstLine="567"/>
        <w:jc w:val="both"/>
      </w:pPr>
      <w:r>
        <w:t>Somente serão aceitos documentos em vigor ou, quando não declarada expressamente a validade pelo emitente, aqueles expedidos há no máximo 60 (sessenta) dias contados da data de recebimento dos</w:t>
      </w:r>
      <w:r>
        <w:rPr>
          <w:spacing w:val="-3"/>
        </w:rPr>
        <w:t xml:space="preserve"> </w:t>
      </w:r>
      <w:r>
        <w:t>envelopes.</w:t>
      </w:r>
    </w:p>
    <w:p w:rsidR="00502781" w:rsidRDefault="00502781">
      <w:pPr>
        <w:pStyle w:val="Corpodetexto"/>
        <w:spacing w:before="5"/>
        <w:rPr>
          <w:sz w:val="32"/>
        </w:rPr>
      </w:pPr>
    </w:p>
    <w:p w:rsidR="00502781" w:rsidRDefault="004056BB">
      <w:pPr>
        <w:pStyle w:val="PargrafodaLista"/>
        <w:numPr>
          <w:ilvl w:val="2"/>
          <w:numId w:val="14"/>
        </w:numPr>
        <w:tabs>
          <w:tab w:val="left" w:pos="1448"/>
        </w:tabs>
        <w:spacing w:line="362" w:lineRule="auto"/>
        <w:ind w:right="272" w:firstLine="567"/>
        <w:jc w:val="both"/>
      </w:pPr>
      <w:r>
        <w:t>A condição elencada no item 3.4 não se aplica aos atestados de Capacidade Técnica.</w:t>
      </w:r>
    </w:p>
    <w:p w:rsidR="00502781" w:rsidRDefault="00502781">
      <w:pPr>
        <w:pStyle w:val="Corpodetexto"/>
        <w:spacing w:before="6"/>
        <w:rPr>
          <w:sz w:val="32"/>
        </w:rPr>
      </w:pPr>
    </w:p>
    <w:p w:rsidR="00502781" w:rsidRDefault="004056BB">
      <w:pPr>
        <w:pStyle w:val="PargrafodaLista"/>
        <w:numPr>
          <w:ilvl w:val="1"/>
          <w:numId w:val="12"/>
        </w:numPr>
        <w:tabs>
          <w:tab w:val="left" w:pos="1299"/>
        </w:tabs>
        <w:spacing w:line="360" w:lineRule="auto"/>
        <w:ind w:right="269" w:firstLine="567"/>
        <w:jc w:val="both"/>
      </w:pPr>
      <w:r>
        <w:t>A Comissão Permanente de Licitação poderá proceder à diligência quanto à autenticidade e veracidade das informações e documentos apresentados na licitação, conforme parágra</w:t>
      </w:r>
      <w:r>
        <w:t>fo 3º do artigo 43 da Lei</w:t>
      </w:r>
      <w:r>
        <w:rPr>
          <w:spacing w:val="-5"/>
        </w:rPr>
        <w:t xml:space="preserve"> </w:t>
      </w:r>
      <w:r>
        <w:t>8.666/93.</w:t>
      </w:r>
    </w:p>
    <w:p w:rsidR="00502781" w:rsidRDefault="00502781">
      <w:pPr>
        <w:pStyle w:val="Corpodetexto"/>
        <w:spacing w:before="1"/>
        <w:rPr>
          <w:sz w:val="33"/>
        </w:rPr>
      </w:pPr>
    </w:p>
    <w:p w:rsidR="00502781" w:rsidRDefault="004056BB">
      <w:pPr>
        <w:pStyle w:val="PargrafodaLista"/>
        <w:numPr>
          <w:ilvl w:val="1"/>
          <w:numId w:val="12"/>
        </w:numPr>
        <w:tabs>
          <w:tab w:val="left" w:pos="1239"/>
        </w:tabs>
        <w:spacing w:line="362" w:lineRule="auto"/>
        <w:ind w:right="277" w:firstLine="567"/>
        <w:jc w:val="both"/>
      </w:pPr>
      <w:r>
        <w:t>A exigibilidade de documentos já apresentados poderá ser suspensa caso estes já tenham sido apresentados em fase</w:t>
      </w:r>
      <w:r>
        <w:rPr>
          <w:spacing w:val="-5"/>
        </w:rPr>
        <w:t xml:space="preserve"> </w:t>
      </w:r>
      <w:r>
        <w:t>anterior.</w:t>
      </w:r>
    </w:p>
    <w:p w:rsidR="00502781" w:rsidRDefault="00502781">
      <w:pPr>
        <w:pStyle w:val="Corpodetexto"/>
        <w:spacing w:before="6"/>
        <w:rPr>
          <w:sz w:val="32"/>
        </w:rPr>
      </w:pPr>
    </w:p>
    <w:p w:rsidR="00502781" w:rsidRDefault="004056BB">
      <w:pPr>
        <w:pStyle w:val="Heading1"/>
        <w:numPr>
          <w:ilvl w:val="0"/>
          <w:numId w:val="14"/>
        </w:numPr>
        <w:tabs>
          <w:tab w:val="left" w:pos="526"/>
        </w:tabs>
        <w:spacing w:before="1"/>
        <w:ind w:left="525" w:hanging="307"/>
      </w:pPr>
      <w:r>
        <w:t>DO</w:t>
      </w:r>
      <w:r>
        <w:rPr>
          <w:spacing w:val="-2"/>
        </w:rPr>
        <w:t xml:space="preserve"> </w:t>
      </w:r>
      <w:r>
        <w:t>CREDENCIAMENTO</w:t>
      </w:r>
    </w:p>
    <w:p w:rsidR="00502781" w:rsidRDefault="004056BB">
      <w:pPr>
        <w:pStyle w:val="PargrafodaLista"/>
        <w:numPr>
          <w:ilvl w:val="1"/>
          <w:numId w:val="14"/>
        </w:numPr>
        <w:tabs>
          <w:tab w:val="left" w:pos="1426"/>
        </w:tabs>
        <w:spacing w:before="126" w:line="360" w:lineRule="auto"/>
        <w:ind w:right="268" w:firstLine="567"/>
        <w:jc w:val="both"/>
      </w:pPr>
      <w:r>
        <w:t xml:space="preserve">Na sessão pública para recebimento da documentação de habilitação e das propostas comerciais, designada para o dia </w:t>
      </w:r>
      <w:r>
        <w:rPr>
          <w:b/>
        </w:rPr>
        <w:t>22 de junho de 2018</w:t>
      </w:r>
      <w:r>
        <w:t xml:space="preserve">, às </w:t>
      </w:r>
      <w:r>
        <w:rPr>
          <w:b/>
        </w:rPr>
        <w:t xml:space="preserve">09:00 </w:t>
      </w:r>
      <w:r>
        <w:t xml:space="preserve">horas, na Sala de Licitações do Departamento Municipal de Administração da Prefeitura de São Pedro da União, </w:t>
      </w:r>
      <w:r>
        <w:rPr>
          <w:b/>
        </w:rPr>
        <w:t>si</w:t>
      </w:r>
      <w:r>
        <w:rPr>
          <w:b/>
        </w:rPr>
        <w:t xml:space="preserve">tuada na Rua Coronel João Ferreira Barbosa, 46, Centro, São Pedro da </w:t>
      </w:r>
      <w:r>
        <w:rPr>
          <w:b/>
          <w:spacing w:val="-4"/>
        </w:rPr>
        <w:t>União/MG,</w:t>
      </w:r>
      <w:r>
        <w:rPr>
          <w:b/>
          <w:spacing w:val="53"/>
        </w:rPr>
        <w:t xml:space="preserve"> </w:t>
      </w:r>
      <w:r>
        <w:rPr>
          <w:b/>
        </w:rPr>
        <w:t>Minas Gerais</w:t>
      </w:r>
      <w:r>
        <w:t>, o proponente que se fizer presente, ou seu representante, deverá se credenciar através dos seguintes</w:t>
      </w:r>
      <w:r>
        <w:rPr>
          <w:spacing w:val="-5"/>
        </w:rPr>
        <w:t xml:space="preserve"> </w:t>
      </w:r>
      <w:r>
        <w:t>documentos:</w:t>
      </w:r>
    </w:p>
    <w:p w:rsidR="00502781" w:rsidRDefault="00502781">
      <w:pPr>
        <w:spacing w:line="360" w:lineRule="auto"/>
        <w:jc w:val="both"/>
        <w:sectPr w:rsidR="00502781">
          <w:pgSz w:w="11910" w:h="16840"/>
          <w:pgMar w:top="1660" w:right="860" w:bottom="280" w:left="1200" w:header="663" w:footer="0" w:gutter="0"/>
          <w:cols w:space="720"/>
        </w:sectPr>
      </w:pPr>
    </w:p>
    <w:p w:rsidR="00502781" w:rsidRDefault="00502781">
      <w:pPr>
        <w:pStyle w:val="Corpodetexto"/>
        <w:rPr>
          <w:sz w:val="20"/>
        </w:rPr>
      </w:pPr>
    </w:p>
    <w:p w:rsidR="00502781" w:rsidRDefault="00502781">
      <w:pPr>
        <w:pStyle w:val="Corpodetexto"/>
        <w:spacing w:before="8"/>
        <w:rPr>
          <w:sz w:val="18"/>
        </w:rPr>
      </w:pPr>
    </w:p>
    <w:p w:rsidR="00502781" w:rsidRDefault="004056BB">
      <w:pPr>
        <w:pStyle w:val="PargrafodaLista"/>
        <w:numPr>
          <w:ilvl w:val="2"/>
          <w:numId w:val="14"/>
        </w:numPr>
        <w:tabs>
          <w:tab w:val="left" w:pos="1429"/>
        </w:tabs>
        <w:spacing w:before="94" w:line="362" w:lineRule="auto"/>
        <w:ind w:right="276" w:firstLine="567"/>
        <w:jc w:val="both"/>
      </w:pPr>
      <w:r>
        <w:t>Cópia do Comprovante de Inscri</w:t>
      </w:r>
      <w:r>
        <w:t>ção e Situação Cadastral no CNPJ emitido pela Receita Federal do</w:t>
      </w:r>
      <w:r>
        <w:rPr>
          <w:spacing w:val="-4"/>
        </w:rPr>
        <w:t xml:space="preserve"> </w:t>
      </w:r>
      <w:r>
        <w:t>Brasil;</w:t>
      </w:r>
    </w:p>
    <w:p w:rsidR="00502781" w:rsidRDefault="00502781">
      <w:pPr>
        <w:pStyle w:val="Corpodetexto"/>
        <w:spacing w:before="6"/>
        <w:rPr>
          <w:sz w:val="32"/>
        </w:rPr>
      </w:pPr>
    </w:p>
    <w:p w:rsidR="00502781" w:rsidRDefault="004056BB">
      <w:pPr>
        <w:pStyle w:val="PargrafodaLista"/>
        <w:numPr>
          <w:ilvl w:val="2"/>
          <w:numId w:val="14"/>
        </w:numPr>
        <w:tabs>
          <w:tab w:val="left" w:pos="1484"/>
        </w:tabs>
        <w:spacing w:line="362" w:lineRule="auto"/>
        <w:ind w:right="274" w:firstLine="567"/>
        <w:jc w:val="both"/>
      </w:pPr>
      <w:r>
        <w:t>Cópia autenticada do documento de identidade com foto da pessoa a ser credenciada, ou cópia simples, acompanhada do original para</w:t>
      </w:r>
      <w:r>
        <w:rPr>
          <w:spacing w:val="-12"/>
        </w:rPr>
        <w:t xml:space="preserve"> </w:t>
      </w:r>
      <w:r>
        <w:t>autenticação.</w:t>
      </w:r>
    </w:p>
    <w:p w:rsidR="00502781" w:rsidRDefault="00502781">
      <w:pPr>
        <w:pStyle w:val="Corpodetexto"/>
        <w:spacing w:before="8"/>
        <w:rPr>
          <w:sz w:val="32"/>
        </w:rPr>
      </w:pPr>
    </w:p>
    <w:p w:rsidR="00502781" w:rsidRDefault="004056BB">
      <w:pPr>
        <w:pStyle w:val="PargrafodaLista"/>
        <w:numPr>
          <w:ilvl w:val="2"/>
          <w:numId w:val="14"/>
        </w:numPr>
        <w:tabs>
          <w:tab w:val="left" w:pos="1426"/>
        </w:tabs>
        <w:spacing w:line="360" w:lineRule="auto"/>
        <w:ind w:right="268" w:firstLine="567"/>
        <w:jc w:val="both"/>
      </w:pPr>
      <w:r>
        <w:t>Carta de credenciamento (modelo Anexo</w:t>
      </w:r>
      <w:r>
        <w:t xml:space="preserve"> I) assinada pelo representante legal da empresa com poderes para tanto, indicando a pessoa que representará a proponente na licitação, com menção expressa de todos os poderes, inclusive para receber intimações, interpor e desistir de interposição de</w:t>
      </w:r>
      <w:r>
        <w:rPr>
          <w:spacing w:val="-5"/>
        </w:rPr>
        <w:t xml:space="preserve"> </w:t>
      </w:r>
      <w:r>
        <w:t>recur</w:t>
      </w:r>
      <w:r>
        <w:t>sos;</w:t>
      </w:r>
    </w:p>
    <w:p w:rsidR="00502781" w:rsidRDefault="00502781">
      <w:pPr>
        <w:pStyle w:val="Corpodetexto"/>
        <w:spacing w:before="10"/>
        <w:rPr>
          <w:sz w:val="32"/>
        </w:rPr>
      </w:pPr>
    </w:p>
    <w:p w:rsidR="00502781" w:rsidRDefault="004056BB">
      <w:pPr>
        <w:pStyle w:val="PargrafodaLista"/>
        <w:numPr>
          <w:ilvl w:val="3"/>
          <w:numId w:val="14"/>
        </w:numPr>
        <w:tabs>
          <w:tab w:val="left" w:pos="1626"/>
        </w:tabs>
        <w:spacing w:before="1" w:line="362" w:lineRule="auto"/>
        <w:ind w:right="273" w:firstLine="567"/>
        <w:jc w:val="both"/>
      </w:pPr>
      <w:r>
        <w:t>A Carta de credenciamento poderá ser substituída por procuração pública ou particular com firma reconhecida, outorgada pela licitante, através de seu representante legal, dando poderes ao pretenso credenciado para se manifestar em nome do(a) conceden</w:t>
      </w:r>
      <w:r>
        <w:t>te, em qualquer momento da</w:t>
      </w:r>
      <w:r>
        <w:rPr>
          <w:spacing w:val="-4"/>
        </w:rPr>
        <w:t xml:space="preserve"> </w:t>
      </w:r>
      <w:r>
        <w:t>licitação.</w:t>
      </w:r>
    </w:p>
    <w:p w:rsidR="00502781" w:rsidRDefault="00502781">
      <w:pPr>
        <w:pStyle w:val="Corpodetexto"/>
        <w:spacing w:before="2"/>
        <w:rPr>
          <w:sz w:val="32"/>
        </w:rPr>
      </w:pPr>
    </w:p>
    <w:p w:rsidR="00502781" w:rsidRDefault="004056BB">
      <w:pPr>
        <w:pStyle w:val="PargrafodaLista"/>
        <w:numPr>
          <w:ilvl w:val="2"/>
          <w:numId w:val="14"/>
        </w:numPr>
        <w:tabs>
          <w:tab w:val="left" w:pos="1434"/>
        </w:tabs>
        <w:spacing w:line="360" w:lineRule="auto"/>
        <w:ind w:right="270" w:firstLine="567"/>
        <w:jc w:val="both"/>
      </w:pPr>
      <w:r>
        <w:t>Cópia autenticada do contrato social e de todas as suas alterações posteriores, quando a pessoa a ser credenciada for sócio, proprietário, dirigente ou assemelhado da empresa licitante, no qual estejam expressos poderes para exercer direitos e assumir obri</w:t>
      </w:r>
      <w:r>
        <w:t>gações em decorrência de tal investidura, ficando o credenciado, nestes casos, desobrigado de apresentar</w:t>
      </w:r>
      <w:r>
        <w:rPr>
          <w:spacing w:val="-2"/>
        </w:rPr>
        <w:t xml:space="preserve"> </w:t>
      </w:r>
      <w:r>
        <w:t>procuração;</w:t>
      </w:r>
    </w:p>
    <w:p w:rsidR="00502781" w:rsidRDefault="00502781">
      <w:pPr>
        <w:pStyle w:val="Corpodetexto"/>
        <w:spacing w:before="10"/>
        <w:rPr>
          <w:sz w:val="32"/>
        </w:rPr>
      </w:pPr>
    </w:p>
    <w:p w:rsidR="00502781" w:rsidRDefault="004056BB">
      <w:pPr>
        <w:pStyle w:val="PargrafodaLista"/>
        <w:numPr>
          <w:ilvl w:val="1"/>
          <w:numId w:val="14"/>
        </w:numPr>
        <w:tabs>
          <w:tab w:val="left" w:pos="1246"/>
        </w:tabs>
        <w:spacing w:line="362" w:lineRule="auto"/>
        <w:ind w:right="271" w:firstLine="567"/>
        <w:jc w:val="both"/>
      </w:pPr>
      <w:r>
        <w:t>Os documentos solicitados no item 4.1 e seus subitens deverão ser apresentados fora dos envelopes de Documentação de Habilitação e Propost</w:t>
      </w:r>
      <w:r>
        <w:t>a Comercial e entregues ao Presidente da Comissão Permanente de Licitação após o ato de abertura da</w:t>
      </w:r>
      <w:r>
        <w:rPr>
          <w:spacing w:val="-13"/>
        </w:rPr>
        <w:t xml:space="preserve"> </w:t>
      </w:r>
      <w:r>
        <w:t>sessão.</w:t>
      </w:r>
    </w:p>
    <w:p w:rsidR="00502781" w:rsidRDefault="00502781">
      <w:pPr>
        <w:pStyle w:val="Corpodetexto"/>
        <w:spacing w:before="6"/>
        <w:rPr>
          <w:sz w:val="32"/>
        </w:rPr>
      </w:pPr>
    </w:p>
    <w:p w:rsidR="00502781" w:rsidRDefault="004056BB">
      <w:pPr>
        <w:pStyle w:val="PargrafodaLista"/>
        <w:numPr>
          <w:ilvl w:val="1"/>
          <w:numId w:val="14"/>
        </w:numPr>
        <w:tabs>
          <w:tab w:val="left" w:pos="1278"/>
        </w:tabs>
        <w:ind w:left="1277" w:hanging="492"/>
      </w:pPr>
      <w:r>
        <w:t>Será admitido apenas 01 (um) representante para cada licitante</w:t>
      </w:r>
      <w:r>
        <w:rPr>
          <w:spacing w:val="-11"/>
        </w:rPr>
        <w:t xml:space="preserve"> </w:t>
      </w:r>
      <w:r>
        <w:t>credenciada.</w:t>
      </w:r>
    </w:p>
    <w:p w:rsidR="00502781" w:rsidRDefault="00502781">
      <w:pPr>
        <w:pStyle w:val="Corpodetexto"/>
        <w:rPr>
          <w:sz w:val="24"/>
        </w:rPr>
      </w:pPr>
    </w:p>
    <w:p w:rsidR="00502781" w:rsidRDefault="00502781">
      <w:pPr>
        <w:pStyle w:val="Corpodetexto"/>
        <w:spacing w:before="11"/>
        <w:rPr>
          <w:sz w:val="19"/>
        </w:rPr>
      </w:pPr>
    </w:p>
    <w:p w:rsidR="00502781" w:rsidRDefault="004056BB">
      <w:pPr>
        <w:pStyle w:val="PargrafodaLista"/>
        <w:numPr>
          <w:ilvl w:val="1"/>
          <w:numId w:val="14"/>
        </w:numPr>
        <w:tabs>
          <w:tab w:val="left" w:pos="1246"/>
        </w:tabs>
        <w:spacing w:line="362" w:lineRule="auto"/>
        <w:ind w:right="271" w:firstLine="567"/>
        <w:jc w:val="both"/>
      </w:pPr>
      <w:r>
        <w:t>Os documentos deverão ser apresentados, preferencialmente, na ordem dos itens descritos no presente edital, seja na fase de credenciamento, habilitação ou</w:t>
      </w:r>
      <w:r>
        <w:rPr>
          <w:spacing w:val="-12"/>
        </w:rPr>
        <w:t xml:space="preserve"> </w:t>
      </w:r>
      <w:r>
        <w:t>propostas.</w:t>
      </w:r>
    </w:p>
    <w:p w:rsidR="00502781" w:rsidRDefault="00502781">
      <w:pPr>
        <w:pStyle w:val="Corpodetexto"/>
        <w:spacing w:before="6"/>
        <w:rPr>
          <w:sz w:val="32"/>
        </w:rPr>
      </w:pPr>
    </w:p>
    <w:p w:rsidR="00502781" w:rsidRDefault="004056BB">
      <w:pPr>
        <w:pStyle w:val="PargrafodaLista"/>
        <w:numPr>
          <w:ilvl w:val="1"/>
          <w:numId w:val="14"/>
        </w:numPr>
        <w:tabs>
          <w:tab w:val="left" w:pos="1222"/>
        </w:tabs>
        <w:spacing w:line="362" w:lineRule="auto"/>
        <w:ind w:right="269" w:firstLine="567"/>
        <w:jc w:val="both"/>
      </w:pPr>
      <w:r>
        <w:t>Uma vez credenciados, os interessados entregarão os envelopes “Documentação de Habilitaçã</w:t>
      </w:r>
      <w:r>
        <w:t>o” e “Proposta Comercial” que deverão ser rubricados pelos representantes da licitante, devidamente lacrados e apresentados à Comissão Permanente de Licitação, na data de</w:t>
      </w:r>
      <w:r>
        <w:rPr>
          <w:spacing w:val="-1"/>
        </w:rPr>
        <w:t xml:space="preserve"> </w:t>
      </w:r>
      <w:r>
        <w:t>abertura.</w:t>
      </w:r>
    </w:p>
    <w:p w:rsidR="00502781" w:rsidRDefault="00502781">
      <w:pPr>
        <w:spacing w:line="362" w:lineRule="auto"/>
        <w:jc w:val="both"/>
        <w:sectPr w:rsidR="00502781">
          <w:pgSz w:w="11910" w:h="16840"/>
          <w:pgMar w:top="1660" w:right="860" w:bottom="280" w:left="1200" w:header="663" w:footer="0" w:gutter="0"/>
          <w:cols w:space="720"/>
        </w:sectPr>
      </w:pPr>
    </w:p>
    <w:p w:rsidR="00502781" w:rsidRDefault="00502781">
      <w:pPr>
        <w:pStyle w:val="Corpodetexto"/>
        <w:rPr>
          <w:sz w:val="20"/>
        </w:rPr>
      </w:pPr>
    </w:p>
    <w:p w:rsidR="00502781" w:rsidRDefault="00502781">
      <w:pPr>
        <w:pStyle w:val="Corpodetexto"/>
        <w:rPr>
          <w:sz w:val="20"/>
        </w:rPr>
      </w:pPr>
    </w:p>
    <w:p w:rsidR="00502781" w:rsidRDefault="00502781">
      <w:pPr>
        <w:pStyle w:val="Corpodetexto"/>
        <w:rPr>
          <w:sz w:val="20"/>
        </w:rPr>
      </w:pPr>
    </w:p>
    <w:p w:rsidR="00502781" w:rsidRDefault="00502781">
      <w:pPr>
        <w:pStyle w:val="Corpodetexto"/>
        <w:spacing w:before="10"/>
        <w:rPr>
          <w:sz w:val="19"/>
        </w:rPr>
      </w:pPr>
    </w:p>
    <w:p w:rsidR="00502781" w:rsidRDefault="004056BB">
      <w:pPr>
        <w:pStyle w:val="Heading1"/>
        <w:numPr>
          <w:ilvl w:val="0"/>
          <w:numId w:val="14"/>
        </w:numPr>
        <w:tabs>
          <w:tab w:val="left" w:pos="466"/>
        </w:tabs>
        <w:ind w:hanging="247"/>
      </w:pPr>
      <w:r>
        <w:t>DA HABILITAÇÃO E DA</w:t>
      </w:r>
      <w:r>
        <w:rPr>
          <w:spacing w:val="-12"/>
        </w:rPr>
        <w:t xml:space="preserve"> </w:t>
      </w:r>
      <w:r>
        <w:t>PROPOSTA</w:t>
      </w:r>
    </w:p>
    <w:p w:rsidR="00502781" w:rsidRDefault="004056BB">
      <w:pPr>
        <w:pStyle w:val="PargrafodaLista"/>
        <w:numPr>
          <w:ilvl w:val="1"/>
          <w:numId w:val="14"/>
        </w:numPr>
        <w:tabs>
          <w:tab w:val="left" w:pos="1215"/>
        </w:tabs>
        <w:spacing w:before="126"/>
        <w:ind w:left="1214" w:hanging="429"/>
        <w:rPr>
          <w:b/>
        </w:rPr>
      </w:pPr>
      <w:r>
        <w:rPr>
          <w:b/>
        </w:rPr>
        <w:t>Condições</w:t>
      </w:r>
      <w:r>
        <w:rPr>
          <w:b/>
          <w:spacing w:val="-3"/>
        </w:rPr>
        <w:t xml:space="preserve"> </w:t>
      </w:r>
      <w:r>
        <w:rPr>
          <w:b/>
        </w:rPr>
        <w:t>Gerais</w:t>
      </w:r>
    </w:p>
    <w:p w:rsidR="00502781" w:rsidRDefault="004056BB">
      <w:pPr>
        <w:pStyle w:val="PargrafodaLista"/>
        <w:numPr>
          <w:ilvl w:val="2"/>
          <w:numId w:val="14"/>
        </w:numPr>
        <w:tabs>
          <w:tab w:val="left" w:pos="1546"/>
        </w:tabs>
        <w:spacing w:before="126" w:line="360" w:lineRule="auto"/>
        <w:ind w:right="268" w:firstLine="567"/>
        <w:jc w:val="both"/>
      </w:pPr>
      <w:r>
        <w:t xml:space="preserve">Os documentos de Habilitação e Proposta deverão ser entregues no Departamento Municipal de Administração, Setor de Licitações, no endereço mencionado no item </w:t>
      </w:r>
      <w:r>
        <w:rPr>
          <w:b/>
        </w:rPr>
        <w:t>4.1</w:t>
      </w:r>
      <w:r>
        <w:t xml:space="preserve">. até o horário previsto para o início da sessão de abertura, não sendo tolerados atrasos, nem </w:t>
      </w:r>
      <w:r>
        <w:t>recebidos após o horário acima mencionado, não sendo também permitidos quaisquer adendos, acréscimos ou modificações aos documentos</w:t>
      </w:r>
      <w:r>
        <w:rPr>
          <w:spacing w:val="-7"/>
        </w:rPr>
        <w:t xml:space="preserve"> </w:t>
      </w:r>
      <w:r>
        <w:t>propostos.</w:t>
      </w:r>
    </w:p>
    <w:p w:rsidR="00502781" w:rsidRDefault="00502781">
      <w:pPr>
        <w:pStyle w:val="Corpodetexto"/>
        <w:spacing w:before="2"/>
        <w:rPr>
          <w:sz w:val="33"/>
        </w:rPr>
      </w:pPr>
    </w:p>
    <w:p w:rsidR="00502781" w:rsidRDefault="004056BB">
      <w:pPr>
        <w:pStyle w:val="PargrafodaLista"/>
        <w:numPr>
          <w:ilvl w:val="2"/>
          <w:numId w:val="14"/>
        </w:numPr>
        <w:tabs>
          <w:tab w:val="left" w:pos="1412"/>
        </w:tabs>
        <w:spacing w:line="360" w:lineRule="auto"/>
        <w:ind w:right="272" w:firstLine="567"/>
        <w:jc w:val="both"/>
      </w:pPr>
      <w:r>
        <w:t>Para efeito de remessa pelo Correio ou outro serviço de entrega, os envelopes de números 01 e 02, depois de lacr</w:t>
      </w:r>
      <w:r>
        <w:t>ados e devidamente identificados conforme exposto a seguir, poderão ser acondicionados em um único envelope, desde que exposto seu conteúdo e identificada a Licitação a que se</w:t>
      </w:r>
      <w:r>
        <w:rPr>
          <w:spacing w:val="-11"/>
        </w:rPr>
        <w:t xml:space="preserve"> </w:t>
      </w:r>
      <w:r>
        <w:t>refere.</w:t>
      </w:r>
    </w:p>
    <w:p w:rsidR="00502781" w:rsidRDefault="00502781">
      <w:pPr>
        <w:pStyle w:val="Corpodetexto"/>
        <w:spacing w:before="1"/>
        <w:rPr>
          <w:sz w:val="33"/>
        </w:rPr>
      </w:pPr>
    </w:p>
    <w:p w:rsidR="00502781" w:rsidRDefault="004056BB">
      <w:pPr>
        <w:pStyle w:val="PargrafodaLista"/>
        <w:numPr>
          <w:ilvl w:val="2"/>
          <w:numId w:val="14"/>
        </w:numPr>
        <w:tabs>
          <w:tab w:val="left" w:pos="1424"/>
        </w:tabs>
        <w:spacing w:line="362" w:lineRule="auto"/>
        <w:ind w:right="276" w:firstLine="567"/>
        <w:jc w:val="both"/>
      </w:pPr>
      <w:r>
        <w:t>A Comissão de Licitação não será responsável por qualquer perda de enve</w:t>
      </w:r>
      <w:r>
        <w:t>lopes enviados pelo correio ou outro serviço de entrega, ou pelo atraso na entrega dos</w:t>
      </w:r>
      <w:r>
        <w:rPr>
          <w:spacing w:val="-18"/>
        </w:rPr>
        <w:t xml:space="preserve"> </w:t>
      </w:r>
      <w:r>
        <w:t>mesmos.</w:t>
      </w:r>
    </w:p>
    <w:p w:rsidR="00502781" w:rsidRDefault="00502781">
      <w:pPr>
        <w:pStyle w:val="Corpodetexto"/>
        <w:spacing w:before="6"/>
        <w:rPr>
          <w:sz w:val="32"/>
        </w:rPr>
      </w:pPr>
    </w:p>
    <w:p w:rsidR="00502781" w:rsidRDefault="004056BB">
      <w:pPr>
        <w:pStyle w:val="PargrafodaLista"/>
        <w:numPr>
          <w:ilvl w:val="2"/>
          <w:numId w:val="14"/>
        </w:numPr>
        <w:tabs>
          <w:tab w:val="left" w:pos="1417"/>
        </w:tabs>
        <w:spacing w:line="360" w:lineRule="auto"/>
        <w:ind w:right="274" w:firstLine="567"/>
        <w:jc w:val="both"/>
      </w:pPr>
      <w:r>
        <w:t>Na data e hora marcadas para a realização da licitação, a Comissão Permanente de Licitação procederá à abertura dos envelopes, sob a garantia de acesso dos repr</w:t>
      </w:r>
      <w:r>
        <w:t>esentantes credenciados das firmas proponentes a todos os</w:t>
      </w:r>
      <w:r>
        <w:rPr>
          <w:spacing w:val="-16"/>
        </w:rPr>
        <w:t xml:space="preserve"> </w:t>
      </w:r>
      <w:r>
        <w:t>documentos.</w:t>
      </w:r>
    </w:p>
    <w:p w:rsidR="00502781" w:rsidRDefault="00502781">
      <w:pPr>
        <w:pStyle w:val="Corpodetexto"/>
        <w:spacing w:before="10"/>
        <w:rPr>
          <w:sz w:val="32"/>
        </w:rPr>
      </w:pPr>
    </w:p>
    <w:p w:rsidR="00502781" w:rsidRDefault="004056BB">
      <w:pPr>
        <w:pStyle w:val="PargrafodaLista"/>
        <w:numPr>
          <w:ilvl w:val="2"/>
          <w:numId w:val="14"/>
        </w:numPr>
        <w:tabs>
          <w:tab w:val="left" w:pos="1465"/>
        </w:tabs>
        <w:spacing w:line="362" w:lineRule="auto"/>
        <w:ind w:right="278" w:firstLine="567"/>
        <w:jc w:val="both"/>
      </w:pPr>
      <w:r>
        <w:t>A Comissão Permanente de Licitação providenciará que todos os envelopes, primeiramente, recebam o visto dos</w:t>
      </w:r>
      <w:r>
        <w:rPr>
          <w:spacing w:val="-5"/>
        </w:rPr>
        <w:t xml:space="preserve"> </w:t>
      </w:r>
      <w:r>
        <w:t>presentes.</w:t>
      </w:r>
    </w:p>
    <w:p w:rsidR="00502781" w:rsidRDefault="00502781">
      <w:pPr>
        <w:pStyle w:val="Corpodetexto"/>
        <w:spacing w:before="9"/>
        <w:rPr>
          <w:sz w:val="32"/>
        </w:rPr>
      </w:pPr>
    </w:p>
    <w:p w:rsidR="00502781" w:rsidRDefault="004056BB">
      <w:pPr>
        <w:pStyle w:val="PargrafodaLista"/>
        <w:numPr>
          <w:ilvl w:val="2"/>
          <w:numId w:val="14"/>
        </w:numPr>
        <w:tabs>
          <w:tab w:val="left" w:pos="1510"/>
        </w:tabs>
        <w:spacing w:line="360" w:lineRule="auto"/>
        <w:ind w:right="272" w:firstLine="567"/>
        <w:jc w:val="both"/>
      </w:pPr>
      <w:r>
        <w:t>Após o visto que trata o item anterior, serão abertos os envelopes da Documentação de Habilitação que serão devidamente conferidos e analisados quanto a sua autenticidade e pertinência pela Comissão Permanente de Licitação, cabendo a seus membros a decisão</w:t>
      </w:r>
      <w:r>
        <w:t xml:space="preserve"> pela habilitação ou inabilitação dos</w:t>
      </w:r>
      <w:r>
        <w:rPr>
          <w:spacing w:val="-4"/>
        </w:rPr>
        <w:t xml:space="preserve"> </w:t>
      </w:r>
      <w:r>
        <w:t>licitantes.</w:t>
      </w:r>
    </w:p>
    <w:p w:rsidR="00502781" w:rsidRDefault="00502781">
      <w:pPr>
        <w:pStyle w:val="Corpodetexto"/>
        <w:spacing w:before="10"/>
        <w:rPr>
          <w:sz w:val="32"/>
        </w:rPr>
      </w:pPr>
    </w:p>
    <w:p w:rsidR="00502781" w:rsidRDefault="004056BB">
      <w:pPr>
        <w:pStyle w:val="PargrafodaLista"/>
        <w:numPr>
          <w:ilvl w:val="2"/>
          <w:numId w:val="14"/>
        </w:numPr>
        <w:tabs>
          <w:tab w:val="left" w:pos="1407"/>
        </w:tabs>
        <w:spacing w:line="362" w:lineRule="auto"/>
        <w:ind w:right="272" w:firstLine="567"/>
        <w:jc w:val="both"/>
      </w:pPr>
      <w:r>
        <w:t>Os envelopes com a documentação de habilitação e proposta poderão ser abertos numa única reunião, desde que não haja necessidade de diligência para complementar a instrução e que as empresas participantes,</w:t>
      </w:r>
      <w:r>
        <w:t xml:space="preserve"> através de seus representantes, renunciem expressamente ao prazo</w:t>
      </w:r>
      <w:r>
        <w:rPr>
          <w:spacing w:val="-2"/>
        </w:rPr>
        <w:t xml:space="preserve"> </w:t>
      </w:r>
      <w:r>
        <w:t>recursal.</w:t>
      </w:r>
    </w:p>
    <w:p w:rsidR="00502781" w:rsidRDefault="00502781">
      <w:pPr>
        <w:spacing w:line="362" w:lineRule="auto"/>
        <w:jc w:val="both"/>
        <w:sectPr w:rsidR="00502781">
          <w:pgSz w:w="11910" w:h="16840"/>
          <w:pgMar w:top="1660" w:right="860" w:bottom="280" w:left="1200" w:header="663" w:footer="0" w:gutter="0"/>
          <w:cols w:space="720"/>
        </w:sectPr>
      </w:pPr>
    </w:p>
    <w:p w:rsidR="00502781" w:rsidRDefault="00502781">
      <w:pPr>
        <w:pStyle w:val="Corpodetexto"/>
        <w:rPr>
          <w:sz w:val="20"/>
        </w:rPr>
      </w:pPr>
    </w:p>
    <w:p w:rsidR="00502781" w:rsidRDefault="00502781">
      <w:pPr>
        <w:pStyle w:val="Corpodetexto"/>
        <w:spacing w:before="8"/>
        <w:rPr>
          <w:sz w:val="18"/>
        </w:rPr>
      </w:pPr>
    </w:p>
    <w:p w:rsidR="00502781" w:rsidRDefault="004056BB">
      <w:pPr>
        <w:pStyle w:val="PargrafodaLista"/>
        <w:numPr>
          <w:ilvl w:val="2"/>
          <w:numId w:val="14"/>
        </w:numPr>
        <w:tabs>
          <w:tab w:val="left" w:pos="1436"/>
        </w:tabs>
        <w:spacing w:before="94" w:line="360" w:lineRule="auto"/>
        <w:ind w:right="272" w:firstLine="567"/>
        <w:jc w:val="both"/>
      </w:pPr>
      <w:r>
        <w:t>Em caso de inabilitação de licitante que tenha encaminhado sua documentação pela via postal, tornando impossível sua renuncia expressa, será aberto prazo para interposição de recursos e designada nova data para abertura do envelope nº</w:t>
      </w:r>
      <w:r>
        <w:rPr>
          <w:spacing w:val="-10"/>
        </w:rPr>
        <w:t xml:space="preserve"> </w:t>
      </w:r>
      <w:r>
        <w:t>02.</w:t>
      </w:r>
    </w:p>
    <w:p w:rsidR="00502781" w:rsidRDefault="00502781">
      <w:pPr>
        <w:pStyle w:val="Corpodetexto"/>
        <w:spacing w:before="10"/>
        <w:rPr>
          <w:sz w:val="32"/>
        </w:rPr>
      </w:pPr>
    </w:p>
    <w:p w:rsidR="00502781" w:rsidRDefault="004056BB">
      <w:pPr>
        <w:pStyle w:val="PargrafodaLista"/>
        <w:numPr>
          <w:ilvl w:val="2"/>
          <w:numId w:val="14"/>
        </w:numPr>
        <w:tabs>
          <w:tab w:val="left" w:pos="1494"/>
        </w:tabs>
        <w:spacing w:before="1" w:line="362" w:lineRule="auto"/>
        <w:ind w:right="271" w:firstLine="567"/>
        <w:jc w:val="both"/>
      </w:pPr>
      <w:r>
        <w:t>Não serão aberto</w:t>
      </w:r>
      <w:r>
        <w:t>s os envelopes de Proposta das empresas consideradas inabilitadas, devendo os envelopes não abertos serem devolvidos, intactos, aos respectivos licitantes.</w:t>
      </w:r>
    </w:p>
    <w:p w:rsidR="00502781" w:rsidRDefault="00502781">
      <w:pPr>
        <w:pStyle w:val="Corpodetexto"/>
        <w:spacing w:before="5"/>
        <w:rPr>
          <w:sz w:val="32"/>
        </w:rPr>
      </w:pPr>
    </w:p>
    <w:p w:rsidR="00502781" w:rsidRDefault="004056BB">
      <w:pPr>
        <w:pStyle w:val="PargrafodaLista"/>
        <w:numPr>
          <w:ilvl w:val="3"/>
          <w:numId w:val="14"/>
        </w:numPr>
        <w:tabs>
          <w:tab w:val="left" w:pos="1681"/>
        </w:tabs>
        <w:spacing w:line="362" w:lineRule="auto"/>
        <w:ind w:right="269" w:firstLine="567"/>
        <w:jc w:val="both"/>
      </w:pPr>
      <w:r>
        <w:t>Serão de responsabilidade dos licitantes as providências para reaver os envelopes não abertos em virtude de</w:t>
      </w:r>
      <w:r>
        <w:rPr>
          <w:spacing w:val="-4"/>
        </w:rPr>
        <w:t xml:space="preserve"> </w:t>
      </w:r>
      <w:r>
        <w:t>inabilitação.</w:t>
      </w:r>
    </w:p>
    <w:p w:rsidR="00502781" w:rsidRDefault="00502781">
      <w:pPr>
        <w:pStyle w:val="Corpodetexto"/>
        <w:spacing w:before="6"/>
        <w:rPr>
          <w:sz w:val="32"/>
        </w:rPr>
      </w:pPr>
    </w:p>
    <w:p w:rsidR="00502781" w:rsidRDefault="004056BB">
      <w:pPr>
        <w:pStyle w:val="Heading1"/>
        <w:numPr>
          <w:ilvl w:val="1"/>
          <w:numId w:val="14"/>
        </w:numPr>
        <w:tabs>
          <w:tab w:val="left" w:pos="649"/>
        </w:tabs>
        <w:ind w:left="648" w:hanging="430"/>
      </w:pPr>
      <w:r>
        <w:t>Da Documentação de</w:t>
      </w:r>
      <w:r>
        <w:rPr>
          <w:spacing w:val="-3"/>
        </w:rPr>
        <w:t xml:space="preserve"> </w:t>
      </w:r>
      <w:r>
        <w:t>Habilitação</w:t>
      </w:r>
    </w:p>
    <w:p w:rsidR="00502781" w:rsidRDefault="004056BB">
      <w:pPr>
        <w:pStyle w:val="PargrafodaLista"/>
        <w:numPr>
          <w:ilvl w:val="2"/>
          <w:numId w:val="14"/>
        </w:numPr>
        <w:tabs>
          <w:tab w:val="left" w:pos="1508"/>
        </w:tabs>
        <w:spacing w:before="126" w:after="17" w:line="362" w:lineRule="auto"/>
        <w:ind w:right="273" w:firstLine="567"/>
        <w:jc w:val="both"/>
      </w:pPr>
      <w:r>
        <w:t xml:space="preserve">O envelope contendo a Documentação de Habilitação será apresentado com os seguintes termos, impressos </w:t>
      </w:r>
      <w:r>
        <w:t>e colados</w:t>
      </w:r>
      <w:r>
        <w:rPr>
          <w:spacing w:val="-6"/>
        </w:rPr>
        <w:t xml:space="preserve"> </w:t>
      </w:r>
      <w:r>
        <w:t>externamente:</w:t>
      </w:r>
    </w:p>
    <w:tbl>
      <w:tblPr>
        <w:tblStyle w:val="TableNormal"/>
        <w:tblW w:w="0" w:type="auto"/>
        <w:tblInd w:w="145" w:type="dxa"/>
        <w:tblBorders>
          <w:top w:val="thickThinMediumGap" w:sz="6" w:space="0" w:color="000000"/>
          <w:left w:val="thickThinMediumGap" w:sz="6" w:space="0" w:color="000000"/>
          <w:bottom w:val="thickThinMediumGap" w:sz="6" w:space="0" w:color="000000"/>
          <w:right w:val="thickThinMediumGap" w:sz="6" w:space="0" w:color="000000"/>
          <w:insideH w:val="thickThinMediumGap" w:sz="6" w:space="0" w:color="000000"/>
          <w:insideV w:val="thickThinMediumGap" w:sz="6" w:space="0" w:color="000000"/>
        </w:tblBorders>
        <w:tblLayout w:type="fixed"/>
        <w:tblLook w:val="01E0"/>
      </w:tblPr>
      <w:tblGrid>
        <w:gridCol w:w="9590"/>
      </w:tblGrid>
      <w:tr w:rsidR="00502781">
        <w:trPr>
          <w:trHeight w:val="407"/>
        </w:trPr>
        <w:tc>
          <w:tcPr>
            <w:tcW w:w="9590" w:type="dxa"/>
            <w:tcBorders>
              <w:bottom w:val="nil"/>
            </w:tcBorders>
          </w:tcPr>
          <w:p w:rsidR="00502781" w:rsidRDefault="00502781">
            <w:pPr>
              <w:pStyle w:val="TableParagraph"/>
              <w:rPr>
                <w:rFonts w:ascii="Times New Roman"/>
              </w:rPr>
            </w:pPr>
          </w:p>
        </w:tc>
      </w:tr>
      <w:tr w:rsidR="00502781">
        <w:trPr>
          <w:trHeight w:val="379"/>
        </w:trPr>
        <w:tc>
          <w:tcPr>
            <w:tcW w:w="9590" w:type="dxa"/>
            <w:tcBorders>
              <w:top w:val="nil"/>
              <w:bottom w:val="nil"/>
            </w:tcBorders>
            <w:shd w:val="clear" w:color="auto" w:fill="BEBEBE"/>
          </w:tcPr>
          <w:p w:rsidR="00502781" w:rsidRDefault="004056BB">
            <w:pPr>
              <w:pStyle w:val="TableParagraph"/>
              <w:spacing w:line="249" w:lineRule="exact"/>
              <w:ind w:left="1830"/>
              <w:rPr>
                <w:b/>
              </w:rPr>
            </w:pPr>
            <w:r>
              <w:rPr>
                <w:b/>
              </w:rPr>
              <w:t>ENVELOPE N</w:t>
            </w:r>
            <w:r>
              <w:rPr>
                <w:b/>
                <w:vertAlign w:val="superscript"/>
              </w:rPr>
              <w:t>o</w:t>
            </w:r>
            <w:r>
              <w:rPr>
                <w:b/>
              </w:rPr>
              <w:t xml:space="preserve"> 01 - DOCUMENTAÇÃO DE HABILITAÇÃO</w:t>
            </w:r>
          </w:p>
        </w:tc>
      </w:tr>
      <w:tr w:rsidR="00502781">
        <w:trPr>
          <w:trHeight w:val="2286"/>
        </w:trPr>
        <w:tc>
          <w:tcPr>
            <w:tcW w:w="9590" w:type="dxa"/>
            <w:tcBorders>
              <w:top w:val="nil"/>
            </w:tcBorders>
          </w:tcPr>
          <w:p w:rsidR="00502781" w:rsidRDefault="00502781">
            <w:pPr>
              <w:pStyle w:val="TableParagraph"/>
              <w:spacing w:before="6"/>
              <w:rPr>
                <w:sz w:val="32"/>
              </w:rPr>
            </w:pPr>
          </w:p>
          <w:p w:rsidR="00502781" w:rsidRDefault="004056BB">
            <w:pPr>
              <w:pStyle w:val="TableParagraph"/>
              <w:spacing w:line="720" w:lineRule="auto"/>
              <w:ind w:left="1878" w:right="1875" w:firstLine="691"/>
              <w:rPr>
                <w:b/>
              </w:rPr>
            </w:pPr>
            <w:r>
              <w:rPr>
                <w:b/>
              </w:rPr>
              <w:t>NOME OU RAZÃO SOCIAL DO LICITANTE PROCESSO 105/2018 – TOMADA DE PREÇOS 001/2018</w:t>
            </w:r>
          </w:p>
          <w:p w:rsidR="00502781" w:rsidRDefault="004056BB">
            <w:pPr>
              <w:pStyle w:val="TableParagraph"/>
              <w:spacing w:before="4"/>
              <w:ind w:left="1969"/>
              <w:rPr>
                <w:b/>
              </w:rPr>
            </w:pPr>
            <w:r>
              <w:rPr>
                <w:b/>
              </w:rPr>
              <w:t>PREFEITURA MUNICIPAL DE SÃO PEDRO DA UNIÃO</w:t>
            </w:r>
          </w:p>
        </w:tc>
      </w:tr>
    </w:tbl>
    <w:p w:rsidR="00502781" w:rsidRDefault="00502781">
      <w:pPr>
        <w:pStyle w:val="Corpodetexto"/>
        <w:spacing w:before="9"/>
        <w:rPr>
          <w:sz w:val="33"/>
        </w:rPr>
      </w:pPr>
    </w:p>
    <w:p w:rsidR="00502781" w:rsidRDefault="004056BB">
      <w:pPr>
        <w:pStyle w:val="PargrafodaLista"/>
        <w:numPr>
          <w:ilvl w:val="2"/>
          <w:numId w:val="14"/>
        </w:numPr>
        <w:tabs>
          <w:tab w:val="left" w:pos="1422"/>
        </w:tabs>
        <w:spacing w:line="362" w:lineRule="auto"/>
        <w:ind w:right="271" w:firstLine="567"/>
        <w:jc w:val="both"/>
      </w:pPr>
      <w:r>
        <w:t xml:space="preserve">Para constatação de sua </w:t>
      </w:r>
      <w:r>
        <w:rPr>
          <w:b/>
        </w:rPr>
        <w:t xml:space="preserve">regularidade jurídica </w:t>
      </w:r>
      <w:r>
        <w:t>a interessada deverá apresentar, no interior do Envelope 01, os seguintes</w:t>
      </w:r>
      <w:r>
        <w:rPr>
          <w:spacing w:val="-5"/>
        </w:rPr>
        <w:t xml:space="preserve"> </w:t>
      </w:r>
      <w:r>
        <w:t>documentos:</w:t>
      </w:r>
    </w:p>
    <w:p w:rsidR="00502781" w:rsidRDefault="00502781">
      <w:pPr>
        <w:pStyle w:val="Corpodetexto"/>
        <w:spacing w:before="6"/>
        <w:rPr>
          <w:sz w:val="32"/>
        </w:rPr>
      </w:pPr>
    </w:p>
    <w:p w:rsidR="00502781" w:rsidRDefault="004056BB">
      <w:pPr>
        <w:pStyle w:val="PargrafodaLista"/>
        <w:numPr>
          <w:ilvl w:val="3"/>
          <w:numId w:val="14"/>
        </w:numPr>
        <w:tabs>
          <w:tab w:val="left" w:pos="1666"/>
        </w:tabs>
        <w:spacing w:line="362" w:lineRule="auto"/>
        <w:ind w:right="270" w:firstLine="567"/>
        <w:jc w:val="both"/>
      </w:pPr>
      <w:r>
        <w:t>Cópia autenticada do documento de identidade do representante legal da empresa ou cópia simples acompanhada da original para</w:t>
      </w:r>
      <w:r>
        <w:rPr>
          <w:spacing w:val="-10"/>
        </w:rPr>
        <w:t xml:space="preserve"> </w:t>
      </w:r>
      <w:r>
        <w:t>autenticação;</w:t>
      </w:r>
    </w:p>
    <w:p w:rsidR="00502781" w:rsidRDefault="00502781">
      <w:pPr>
        <w:pStyle w:val="Corpodetexto"/>
        <w:spacing w:before="8"/>
        <w:rPr>
          <w:sz w:val="32"/>
        </w:rPr>
      </w:pPr>
    </w:p>
    <w:p w:rsidR="00502781" w:rsidRDefault="004056BB">
      <w:pPr>
        <w:pStyle w:val="PargrafodaLista"/>
        <w:numPr>
          <w:ilvl w:val="3"/>
          <w:numId w:val="14"/>
        </w:numPr>
        <w:tabs>
          <w:tab w:val="left" w:pos="1582"/>
        </w:tabs>
        <w:ind w:left="1582" w:hanging="797"/>
      </w:pPr>
      <w:r>
        <w:t>Registro comercial, no caso d</w:t>
      </w:r>
      <w:r>
        <w:t>e empresa</w:t>
      </w:r>
      <w:r>
        <w:rPr>
          <w:spacing w:val="-6"/>
        </w:rPr>
        <w:t xml:space="preserve"> </w:t>
      </w:r>
      <w:r>
        <w:t>individual;</w:t>
      </w:r>
    </w:p>
    <w:p w:rsidR="00502781" w:rsidRDefault="00502781">
      <w:pPr>
        <w:pStyle w:val="Corpodetexto"/>
        <w:rPr>
          <w:sz w:val="24"/>
        </w:rPr>
      </w:pPr>
    </w:p>
    <w:p w:rsidR="00502781" w:rsidRDefault="00502781">
      <w:pPr>
        <w:pStyle w:val="Corpodetexto"/>
        <w:rPr>
          <w:sz w:val="20"/>
        </w:rPr>
      </w:pPr>
    </w:p>
    <w:p w:rsidR="00502781" w:rsidRDefault="004056BB">
      <w:pPr>
        <w:pStyle w:val="PargrafodaLista"/>
        <w:numPr>
          <w:ilvl w:val="3"/>
          <w:numId w:val="14"/>
        </w:numPr>
        <w:tabs>
          <w:tab w:val="left" w:pos="1590"/>
        </w:tabs>
        <w:spacing w:line="360" w:lineRule="auto"/>
        <w:ind w:right="273" w:firstLine="567"/>
        <w:jc w:val="both"/>
      </w:pPr>
      <w:r>
        <w:t xml:space="preserve">Ato constitutivo, estatuto ou contrato social em </w:t>
      </w:r>
      <w:r>
        <w:rPr>
          <w:spacing w:val="-3"/>
        </w:rPr>
        <w:t xml:space="preserve">vigor, </w:t>
      </w:r>
      <w:r>
        <w:t>devidamente registrado, em se tratando de sociedades comerciais, e, no caso de sociedades por ações, acompanhado de documentos de eleição de seus</w:t>
      </w:r>
      <w:r>
        <w:rPr>
          <w:spacing w:val="-2"/>
        </w:rPr>
        <w:t xml:space="preserve"> </w:t>
      </w:r>
      <w:r>
        <w:t>administradores;</w:t>
      </w:r>
    </w:p>
    <w:p w:rsidR="00502781" w:rsidRDefault="00502781">
      <w:pPr>
        <w:spacing w:line="360" w:lineRule="auto"/>
        <w:jc w:val="both"/>
        <w:sectPr w:rsidR="00502781">
          <w:pgSz w:w="11910" w:h="16840"/>
          <w:pgMar w:top="1660" w:right="860" w:bottom="280" w:left="1200" w:header="663" w:footer="0" w:gutter="0"/>
          <w:cols w:space="720"/>
        </w:sectPr>
      </w:pPr>
    </w:p>
    <w:p w:rsidR="00502781" w:rsidRDefault="00502781">
      <w:pPr>
        <w:pStyle w:val="Corpodetexto"/>
        <w:rPr>
          <w:sz w:val="20"/>
        </w:rPr>
      </w:pPr>
    </w:p>
    <w:p w:rsidR="00502781" w:rsidRDefault="00502781">
      <w:pPr>
        <w:pStyle w:val="Corpodetexto"/>
        <w:spacing w:before="8"/>
        <w:rPr>
          <w:sz w:val="18"/>
        </w:rPr>
      </w:pPr>
    </w:p>
    <w:p w:rsidR="00502781" w:rsidRDefault="004056BB">
      <w:pPr>
        <w:pStyle w:val="PargrafodaLista"/>
        <w:numPr>
          <w:ilvl w:val="3"/>
          <w:numId w:val="14"/>
        </w:numPr>
        <w:tabs>
          <w:tab w:val="left" w:pos="1635"/>
        </w:tabs>
        <w:spacing w:before="94" w:line="362" w:lineRule="auto"/>
        <w:ind w:right="270" w:firstLine="567"/>
        <w:jc w:val="both"/>
      </w:pPr>
      <w:r>
        <w:t>Inscrição do ato constitutivo, no caso de sociedades civis, acompanhada de prova de diretoria em exercício;</w:t>
      </w:r>
    </w:p>
    <w:p w:rsidR="00502781" w:rsidRDefault="00502781">
      <w:pPr>
        <w:pStyle w:val="Corpodetexto"/>
        <w:spacing w:before="6"/>
        <w:rPr>
          <w:sz w:val="32"/>
        </w:rPr>
      </w:pPr>
    </w:p>
    <w:p w:rsidR="00502781" w:rsidRDefault="004056BB">
      <w:pPr>
        <w:pStyle w:val="PargrafodaLista"/>
        <w:numPr>
          <w:ilvl w:val="3"/>
          <w:numId w:val="14"/>
        </w:numPr>
        <w:tabs>
          <w:tab w:val="left" w:pos="1582"/>
        </w:tabs>
        <w:spacing w:line="362" w:lineRule="auto"/>
        <w:ind w:right="273" w:firstLine="567"/>
        <w:jc w:val="both"/>
      </w:pPr>
      <w:r>
        <w:t>Decreto de autorização, em se tratando de empresa ou sociedade estrangeira em funcionamento no País, e ato de registro ou autorização para funcionamento expedido pelo órgão competente, quando a atividade assim o</w:t>
      </w:r>
      <w:r>
        <w:rPr>
          <w:spacing w:val="-2"/>
        </w:rPr>
        <w:t xml:space="preserve"> </w:t>
      </w:r>
      <w:r>
        <w:rPr>
          <w:spacing w:val="-3"/>
        </w:rPr>
        <w:t>exigir.</w:t>
      </w:r>
    </w:p>
    <w:p w:rsidR="00502781" w:rsidRDefault="00502781">
      <w:pPr>
        <w:pStyle w:val="Corpodetexto"/>
        <w:spacing w:before="5"/>
        <w:rPr>
          <w:sz w:val="32"/>
        </w:rPr>
      </w:pPr>
    </w:p>
    <w:p w:rsidR="00502781" w:rsidRDefault="004056BB">
      <w:pPr>
        <w:pStyle w:val="PargrafodaLista"/>
        <w:numPr>
          <w:ilvl w:val="3"/>
          <w:numId w:val="14"/>
        </w:numPr>
        <w:tabs>
          <w:tab w:val="left" w:pos="1585"/>
        </w:tabs>
        <w:spacing w:before="1" w:line="362" w:lineRule="auto"/>
        <w:ind w:right="268" w:firstLine="567"/>
        <w:jc w:val="both"/>
      </w:pPr>
      <w:r>
        <w:t>Certificado de Registro Cadastral -</w:t>
      </w:r>
      <w:r>
        <w:t xml:space="preserve"> CRC, emitido pela Prefeitura Municipal de São Pedro da</w:t>
      </w:r>
      <w:r>
        <w:rPr>
          <w:spacing w:val="-1"/>
        </w:rPr>
        <w:t xml:space="preserve"> </w:t>
      </w:r>
      <w:r>
        <w:t>União;</w:t>
      </w:r>
    </w:p>
    <w:p w:rsidR="00502781" w:rsidRDefault="00502781">
      <w:pPr>
        <w:pStyle w:val="Corpodetexto"/>
        <w:spacing w:before="5"/>
        <w:rPr>
          <w:sz w:val="32"/>
        </w:rPr>
      </w:pPr>
    </w:p>
    <w:p w:rsidR="00502781" w:rsidRDefault="004056BB">
      <w:pPr>
        <w:pStyle w:val="PargrafodaLista"/>
        <w:numPr>
          <w:ilvl w:val="4"/>
          <w:numId w:val="14"/>
        </w:numPr>
        <w:tabs>
          <w:tab w:val="left" w:pos="1791"/>
        </w:tabs>
        <w:spacing w:line="360" w:lineRule="auto"/>
        <w:ind w:right="271" w:firstLine="567"/>
        <w:jc w:val="both"/>
      </w:pPr>
      <w:r>
        <w:t>Ausente o Certificado de Registro Cadastral, por se tratar de documentação interna da licitante, a Comissão poderá diligenciar junto ao setor responsável para constatar a existência e tempesti</w:t>
      </w:r>
      <w:r>
        <w:t>vidade do documento, constando-se em ata a realização de referido procedimento.</w:t>
      </w:r>
    </w:p>
    <w:p w:rsidR="00502781" w:rsidRDefault="00502781">
      <w:pPr>
        <w:pStyle w:val="Corpodetexto"/>
        <w:spacing w:before="2"/>
        <w:rPr>
          <w:sz w:val="33"/>
        </w:rPr>
      </w:pPr>
    </w:p>
    <w:p w:rsidR="00502781" w:rsidRDefault="004056BB">
      <w:pPr>
        <w:pStyle w:val="PargrafodaLista"/>
        <w:numPr>
          <w:ilvl w:val="2"/>
          <w:numId w:val="11"/>
        </w:numPr>
        <w:tabs>
          <w:tab w:val="left" w:pos="1470"/>
        </w:tabs>
        <w:spacing w:line="362" w:lineRule="auto"/>
        <w:ind w:right="269" w:firstLine="567"/>
        <w:jc w:val="both"/>
      </w:pPr>
      <w:r>
        <w:t xml:space="preserve">Para validação de sua </w:t>
      </w:r>
      <w:r>
        <w:rPr>
          <w:b/>
        </w:rPr>
        <w:t xml:space="preserve">regularidade fiscal e trabalhista </w:t>
      </w:r>
      <w:r>
        <w:t>interessada deverá apresentar, no interior do Envelope 01, os seguintes</w:t>
      </w:r>
      <w:r>
        <w:rPr>
          <w:spacing w:val="-4"/>
        </w:rPr>
        <w:t xml:space="preserve"> </w:t>
      </w:r>
      <w:r>
        <w:t>documentos:</w:t>
      </w:r>
    </w:p>
    <w:p w:rsidR="00502781" w:rsidRDefault="00502781">
      <w:pPr>
        <w:pStyle w:val="Corpodetexto"/>
        <w:spacing w:before="5"/>
        <w:rPr>
          <w:sz w:val="32"/>
        </w:rPr>
      </w:pPr>
    </w:p>
    <w:p w:rsidR="00502781" w:rsidRDefault="004056BB">
      <w:pPr>
        <w:pStyle w:val="PargrafodaLista"/>
        <w:numPr>
          <w:ilvl w:val="3"/>
          <w:numId w:val="11"/>
        </w:numPr>
        <w:tabs>
          <w:tab w:val="left" w:pos="1590"/>
        </w:tabs>
        <w:spacing w:line="360" w:lineRule="auto"/>
        <w:ind w:right="268" w:firstLine="567"/>
        <w:jc w:val="both"/>
      </w:pPr>
      <w:r>
        <w:t>Certidão de Débitos Relativos a Cr</w:t>
      </w:r>
      <w:r>
        <w:t>éditos Tributários Federais e à Dívida Ativa da União, comprovando a regularidade junto ao INSS e demais tributos federais e débitos com a União.</w:t>
      </w:r>
    </w:p>
    <w:p w:rsidR="00502781" w:rsidRDefault="00502781">
      <w:pPr>
        <w:pStyle w:val="Corpodetexto"/>
        <w:spacing w:before="11"/>
        <w:rPr>
          <w:sz w:val="32"/>
        </w:rPr>
      </w:pPr>
    </w:p>
    <w:p w:rsidR="00502781" w:rsidRDefault="004056BB">
      <w:pPr>
        <w:pStyle w:val="PargrafodaLista"/>
        <w:numPr>
          <w:ilvl w:val="3"/>
          <w:numId w:val="11"/>
        </w:numPr>
        <w:tabs>
          <w:tab w:val="left" w:pos="1638"/>
        </w:tabs>
        <w:spacing w:line="364" w:lineRule="auto"/>
        <w:ind w:right="274" w:firstLine="567"/>
        <w:jc w:val="both"/>
      </w:pPr>
      <w:r>
        <w:t>Certidão Negativa de Débitos Trabalhistas emitida pelo Tribunal Superior do Trabalho;</w:t>
      </w:r>
    </w:p>
    <w:p w:rsidR="00502781" w:rsidRDefault="00502781">
      <w:pPr>
        <w:pStyle w:val="Corpodetexto"/>
        <w:spacing w:before="3"/>
        <w:rPr>
          <w:sz w:val="32"/>
        </w:rPr>
      </w:pPr>
    </w:p>
    <w:p w:rsidR="00502781" w:rsidRDefault="004056BB">
      <w:pPr>
        <w:pStyle w:val="PargrafodaLista"/>
        <w:numPr>
          <w:ilvl w:val="3"/>
          <w:numId w:val="11"/>
        </w:numPr>
        <w:tabs>
          <w:tab w:val="left" w:pos="1582"/>
        </w:tabs>
        <w:ind w:left="1582" w:hanging="797"/>
      </w:pPr>
      <w:r>
        <w:t>Prova de regularidade junto ao FGTS - Certidão de Regularidade de</w:t>
      </w:r>
      <w:r>
        <w:rPr>
          <w:spacing w:val="-14"/>
        </w:rPr>
        <w:t xml:space="preserve"> </w:t>
      </w:r>
      <w:r>
        <w:t>Situação;</w:t>
      </w:r>
    </w:p>
    <w:p w:rsidR="00502781" w:rsidRDefault="00502781">
      <w:pPr>
        <w:pStyle w:val="Corpodetexto"/>
        <w:rPr>
          <w:sz w:val="24"/>
        </w:rPr>
      </w:pPr>
    </w:p>
    <w:p w:rsidR="00502781" w:rsidRDefault="00502781">
      <w:pPr>
        <w:pStyle w:val="Corpodetexto"/>
        <w:rPr>
          <w:sz w:val="20"/>
        </w:rPr>
      </w:pPr>
    </w:p>
    <w:p w:rsidR="00502781" w:rsidRDefault="004056BB">
      <w:pPr>
        <w:pStyle w:val="PargrafodaLista"/>
        <w:numPr>
          <w:ilvl w:val="3"/>
          <w:numId w:val="11"/>
        </w:numPr>
        <w:tabs>
          <w:tab w:val="left" w:pos="1645"/>
        </w:tabs>
        <w:spacing w:line="362" w:lineRule="auto"/>
        <w:ind w:right="268" w:firstLine="567"/>
        <w:jc w:val="both"/>
      </w:pPr>
      <w:r>
        <w:t>Prova de regularidade junto à Fazenda do Município do licitante - Certidão Negativa de Débitos ou</w:t>
      </w:r>
      <w:r>
        <w:rPr>
          <w:spacing w:val="-8"/>
        </w:rPr>
        <w:t xml:space="preserve"> </w:t>
      </w:r>
      <w:r>
        <w:t>equivalente;</w:t>
      </w:r>
    </w:p>
    <w:p w:rsidR="00502781" w:rsidRDefault="00502781">
      <w:pPr>
        <w:pStyle w:val="Corpodetexto"/>
        <w:spacing w:before="5"/>
        <w:rPr>
          <w:sz w:val="32"/>
        </w:rPr>
      </w:pPr>
    </w:p>
    <w:p w:rsidR="00502781" w:rsidRDefault="004056BB">
      <w:pPr>
        <w:pStyle w:val="PargrafodaLista"/>
        <w:numPr>
          <w:ilvl w:val="3"/>
          <w:numId w:val="11"/>
        </w:numPr>
        <w:tabs>
          <w:tab w:val="left" w:pos="1683"/>
        </w:tabs>
        <w:spacing w:line="362" w:lineRule="auto"/>
        <w:ind w:right="273" w:firstLine="567"/>
        <w:jc w:val="both"/>
      </w:pPr>
      <w:r>
        <w:t>Prova de regularidade junto à Fazenda Estadual - Certidão Negativa</w:t>
      </w:r>
      <w:r>
        <w:t xml:space="preserve"> de Débito ou</w:t>
      </w:r>
      <w:r>
        <w:rPr>
          <w:spacing w:val="-1"/>
        </w:rPr>
        <w:t xml:space="preserve"> </w:t>
      </w:r>
      <w:r>
        <w:t>equivalente;</w:t>
      </w:r>
    </w:p>
    <w:p w:rsidR="00502781" w:rsidRDefault="00502781">
      <w:pPr>
        <w:pStyle w:val="Corpodetexto"/>
        <w:spacing w:before="9"/>
        <w:rPr>
          <w:sz w:val="32"/>
        </w:rPr>
      </w:pPr>
    </w:p>
    <w:p w:rsidR="00502781" w:rsidRDefault="004056BB">
      <w:pPr>
        <w:pStyle w:val="PargrafodaLista"/>
        <w:numPr>
          <w:ilvl w:val="2"/>
          <w:numId w:val="10"/>
        </w:numPr>
        <w:tabs>
          <w:tab w:val="left" w:pos="1424"/>
        </w:tabs>
        <w:spacing w:line="362" w:lineRule="auto"/>
        <w:ind w:right="271" w:firstLine="567"/>
        <w:jc w:val="both"/>
      </w:pPr>
      <w:r>
        <w:t xml:space="preserve">Para constatação de sua </w:t>
      </w:r>
      <w:r>
        <w:rPr>
          <w:b/>
        </w:rPr>
        <w:t>qualificação técnica</w:t>
      </w:r>
      <w:r>
        <w:t>, a interessada deverá apresentar, no interior do Envelope nº 01, os seguintes</w:t>
      </w:r>
      <w:r>
        <w:rPr>
          <w:spacing w:val="-3"/>
        </w:rPr>
        <w:t xml:space="preserve"> </w:t>
      </w:r>
      <w:r>
        <w:t>documentos:</w:t>
      </w:r>
    </w:p>
    <w:p w:rsidR="00502781" w:rsidRDefault="00502781">
      <w:pPr>
        <w:spacing w:line="362" w:lineRule="auto"/>
        <w:jc w:val="both"/>
        <w:sectPr w:rsidR="00502781">
          <w:pgSz w:w="11910" w:h="16840"/>
          <w:pgMar w:top="1660" w:right="860" w:bottom="280" w:left="1200" w:header="663" w:footer="0" w:gutter="0"/>
          <w:cols w:space="720"/>
        </w:sectPr>
      </w:pPr>
    </w:p>
    <w:p w:rsidR="00502781" w:rsidRDefault="00502781">
      <w:pPr>
        <w:pStyle w:val="Corpodetexto"/>
        <w:rPr>
          <w:sz w:val="20"/>
        </w:rPr>
      </w:pPr>
    </w:p>
    <w:p w:rsidR="00502781" w:rsidRDefault="00502781">
      <w:pPr>
        <w:pStyle w:val="Corpodetexto"/>
        <w:rPr>
          <w:sz w:val="20"/>
        </w:rPr>
      </w:pPr>
    </w:p>
    <w:p w:rsidR="00502781" w:rsidRDefault="00502781">
      <w:pPr>
        <w:pStyle w:val="Corpodetexto"/>
        <w:rPr>
          <w:sz w:val="20"/>
        </w:rPr>
      </w:pPr>
    </w:p>
    <w:p w:rsidR="00502781" w:rsidRDefault="00502781">
      <w:pPr>
        <w:pStyle w:val="Corpodetexto"/>
        <w:spacing w:before="10"/>
        <w:rPr>
          <w:sz w:val="19"/>
        </w:rPr>
      </w:pPr>
    </w:p>
    <w:p w:rsidR="00502781" w:rsidRDefault="004056BB">
      <w:pPr>
        <w:pStyle w:val="PargrafodaLista"/>
        <w:numPr>
          <w:ilvl w:val="3"/>
          <w:numId w:val="10"/>
        </w:numPr>
        <w:tabs>
          <w:tab w:val="left" w:pos="1582"/>
        </w:tabs>
      </w:pPr>
      <w:r>
        <w:t>Certificado de Registro e Quitação da empresa junto ao CREA ou ao</w:t>
      </w:r>
      <w:r>
        <w:rPr>
          <w:spacing w:val="-33"/>
        </w:rPr>
        <w:t xml:space="preserve"> </w:t>
      </w:r>
      <w:r>
        <w:t>CAU;</w:t>
      </w:r>
    </w:p>
    <w:p w:rsidR="00502781" w:rsidRDefault="00502781">
      <w:pPr>
        <w:pStyle w:val="Corpodetexto"/>
        <w:rPr>
          <w:sz w:val="24"/>
        </w:rPr>
      </w:pPr>
    </w:p>
    <w:p w:rsidR="00502781" w:rsidRDefault="00502781">
      <w:pPr>
        <w:pStyle w:val="Corpodetexto"/>
        <w:spacing w:before="11"/>
        <w:rPr>
          <w:sz w:val="19"/>
        </w:rPr>
      </w:pPr>
    </w:p>
    <w:p w:rsidR="00502781" w:rsidRDefault="004056BB">
      <w:pPr>
        <w:pStyle w:val="PargrafodaLista"/>
        <w:numPr>
          <w:ilvl w:val="3"/>
          <w:numId w:val="10"/>
        </w:numPr>
        <w:tabs>
          <w:tab w:val="left" w:pos="1582"/>
        </w:tabs>
        <w:spacing w:line="362" w:lineRule="auto"/>
        <w:ind w:left="218" w:right="271" w:firstLine="567"/>
        <w:jc w:val="both"/>
      </w:pPr>
      <w:r>
        <w:t>Prova de possuir em seu quadro dirigente ou de pessoal permanente com vínculo empregatício, na data de entrega da proposta, profissionall de nível superior, responsável técnico da licitante, detentor de atestados devidamente registrados na entidade profi</w:t>
      </w:r>
      <w:r>
        <w:t>ssional competente relativo à execução de serviços públicos e/ou</w:t>
      </w:r>
      <w:r>
        <w:rPr>
          <w:spacing w:val="-6"/>
        </w:rPr>
        <w:t xml:space="preserve"> </w:t>
      </w:r>
      <w:r>
        <w:t>privados;</w:t>
      </w:r>
    </w:p>
    <w:p w:rsidR="00502781" w:rsidRDefault="00502781">
      <w:pPr>
        <w:pStyle w:val="Corpodetexto"/>
        <w:spacing w:before="3"/>
        <w:rPr>
          <w:sz w:val="32"/>
        </w:rPr>
      </w:pPr>
    </w:p>
    <w:p w:rsidR="00502781" w:rsidRDefault="004056BB">
      <w:pPr>
        <w:pStyle w:val="PargrafodaLista"/>
        <w:numPr>
          <w:ilvl w:val="4"/>
          <w:numId w:val="10"/>
        </w:numPr>
        <w:tabs>
          <w:tab w:val="left" w:pos="1825"/>
        </w:tabs>
        <w:spacing w:line="360" w:lineRule="auto"/>
        <w:ind w:right="271" w:firstLine="567"/>
        <w:jc w:val="both"/>
      </w:pPr>
      <w:r>
        <w:t>O vínculo empregatício será comprovado mediante apresentação de cópia autenticada da ficha de registro de empregado, juntamente com cópia autenticada da carteira de trabalho do empregado que permitam comprovar o vinculo com a</w:t>
      </w:r>
      <w:r>
        <w:rPr>
          <w:spacing w:val="-8"/>
        </w:rPr>
        <w:t xml:space="preserve"> </w:t>
      </w:r>
      <w:r>
        <w:t>empresa.</w:t>
      </w:r>
    </w:p>
    <w:p w:rsidR="00502781" w:rsidRDefault="00502781">
      <w:pPr>
        <w:pStyle w:val="Corpodetexto"/>
        <w:spacing w:before="10"/>
        <w:rPr>
          <w:sz w:val="32"/>
        </w:rPr>
      </w:pPr>
    </w:p>
    <w:p w:rsidR="00502781" w:rsidRDefault="004056BB">
      <w:pPr>
        <w:pStyle w:val="PargrafodaLista"/>
        <w:numPr>
          <w:ilvl w:val="4"/>
          <w:numId w:val="10"/>
        </w:numPr>
        <w:tabs>
          <w:tab w:val="left" w:pos="1810"/>
        </w:tabs>
        <w:spacing w:line="360" w:lineRule="auto"/>
        <w:ind w:right="270" w:firstLine="567"/>
        <w:jc w:val="both"/>
      </w:pPr>
      <w:r>
        <w:rPr>
          <w:spacing w:val="-5"/>
        </w:rPr>
        <w:t xml:space="preserve">Também </w:t>
      </w:r>
      <w:r>
        <w:t>será consider</w:t>
      </w:r>
      <w:r>
        <w:t xml:space="preserve">ado para efeito de vínculo empregatício, contrato de prestação de serviços em </w:t>
      </w:r>
      <w:r>
        <w:rPr>
          <w:spacing w:val="-3"/>
        </w:rPr>
        <w:t xml:space="preserve">vigor, </w:t>
      </w:r>
      <w:r>
        <w:t>com firmas reconhecidas de todos os assinantes (original ou cópia autenticada) acompanhada de cópia da Certidão de Registro e Quitação de Pessoa Jurídica expedida pelo CRE</w:t>
      </w:r>
      <w:r>
        <w:t>A ou pelo CAU, constando a data de registro da empresa e data de registro do profissional contratado como seu responsável</w:t>
      </w:r>
      <w:r>
        <w:rPr>
          <w:spacing w:val="-12"/>
        </w:rPr>
        <w:t xml:space="preserve"> </w:t>
      </w:r>
      <w:r>
        <w:t>técnico.</w:t>
      </w:r>
    </w:p>
    <w:p w:rsidR="00502781" w:rsidRDefault="00502781">
      <w:pPr>
        <w:pStyle w:val="Corpodetexto"/>
        <w:spacing w:before="1"/>
        <w:rPr>
          <w:sz w:val="33"/>
        </w:rPr>
      </w:pPr>
    </w:p>
    <w:p w:rsidR="00502781" w:rsidRDefault="004056BB">
      <w:pPr>
        <w:pStyle w:val="PargrafodaLista"/>
        <w:numPr>
          <w:ilvl w:val="4"/>
          <w:numId w:val="10"/>
        </w:numPr>
        <w:tabs>
          <w:tab w:val="left" w:pos="1794"/>
        </w:tabs>
        <w:spacing w:before="1" w:line="360" w:lineRule="auto"/>
        <w:ind w:right="271" w:firstLine="567"/>
        <w:jc w:val="both"/>
      </w:pPr>
      <w:r>
        <w:t>Cópia autenticada da ata de eleição ou do contrato social e última alteração, conforme o caso, a fim de comprovar investidur</w:t>
      </w:r>
      <w:r>
        <w:t>a no cargo nos casos em que sócio proprietário ou dirigente de empresa figure como responsável</w:t>
      </w:r>
      <w:r>
        <w:rPr>
          <w:spacing w:val="-10"/>
        </w:rPr>
        <w:t xml:space="preserve"> </w:t>
      </w:r>
      <w:r>
        <w:t>técnico.</w:t>
      </w:r>
    </w:p>
    <w:p w:rsidR="00502781" w:rsidRDefault="00502781">
      <w:pPr>
        <w:pStyle w:val="Corpodetexto"/>
        <w:spacing w:before="10"/>
        <w:rPr>
          <w:sz w:val="32"/>
        </w:rPr>
      </w:pPr>
    </w:p>
    <w:p w:rsidR="00502781" w:rsidRDefault="004056BB">
      <w:pPr>
        <w:pStyle w:val="Corpodetexto"/>
        <w:spacing w:line="362" w:lineRule="auto"/>
        <w:ind w:left="218" w:right="270" w:firstLine="566"/>
        <w:jc w:val="both"/>
      </w:pPr>
      <w:r>
        <w:rPr>
          <w:b/>
        </w:rPr>
        <w:t xml:space="preserve">5.2.4.2.3. </w:t>
      </w:r>
      <w:r>
        <w:t>Cópia autenticada da ata de eleição ou do contrato social e última alteração, conforme o caso, a fim de comprovar investidura no cargo nos c</w:t>
      </w:r>
      <w:r>
        <w:t>asos em que sócio proprietário ou dirigente de empresa figure como responsável técnico.</w:t>
      </w:r>
    </w:p>
    <w:p w:rsidR="00502781" w:rsidRDefault="00502781">
      <w:pPr>
        <w:pStyle w:val="Corpodetexto"/>
        <w:spacing w:before="6"/>
        <w:rPr>
          <w:sz w:val="32"/>
        </w:rPr>
      </w:pPr>
    </w:p>
    <w:p w:rsidR="00502781" w:rsidRDefault="004056BB">
      <w:pPr>
        <w:pStyle w:val="PargrafodaLista"/>
        <w:numPr>
          <w:ilvl w:val="3"/>
          <w:numId w:val="9"/>
        </w:numPr>
        <w:tabs>
          <w:tab w:val="left" w:pos="1585"/>
        </w:tabs>
        <w:spacing w:line="360" w:lineRule="auto"/>
        <w:ind w:right="269" w:firstLine="567"/>
        <w:jc w:val="both"/>
      </w:pPr>
      <w:r>
        <w:t>Os profissionais indicados pela licitante para fins de comprovação da capacitação técnica, deverão assumir o compromisso de participar das obras e serviços licitados, através de declaração, reconhecendo a possibilidade de substituição apenas por profission</w:t>
      </w:r>
      <w:r>
        <w:t>ais de experiência equivalente ou superior, desde que aprovada pela Prefeitura de São Pedro da União/MG (modelo Anexo</w:t>
      </w:r>
      <w:r>
        <w:rPr>
          <w:spacing w:val="-10"/>
        </w:rPr>
        <w:t xml:space="preserve"> </w:t>
      </w:r>
      <w:r>
        <w:t>XVII).</w:t>
      </w:r>
    </w:p>
    <w:p w:rsidR="00502781" w:rsidRDefault="00502781">
      <w:pPr>
        <w:pStyle w:val="Corpodetexto"/>
        <w:rPr>
          <w:sz w:val="33"/>
        </w:rPr>
      </w:pPr>
    </w:p>
    <w:p w:rsidR="00502781" w:rsidRDefault="004056BB">
      <w:pPr>
        <w:pStyle w:val="PargrafodaLista"/>
        <w:numPr>
          <w:ilvl w:val="3"/>
          <w:numId w:val="9"/>
        </w:numPr>
        <w:tabs>
          <w:tab w:val="left" w:pos="1587"/>
        </w:tabs>
        <w:spacing w:before="1" w:line="362" w:lineRule="auto"/>
        <w:ind w:right="273" w:firstLine="567"/>
        <w:jc w:val="both"/>
      </w:pPr>
      <w:r>
        <w:t>A análise da qualificação técnica se dará através da comprovação de aptidão por certidões</w:t>
      </w:r>
      <w:r>
        <w:rPr>
          <w:spacing w:val="18"/>
        </w:rPr>
        <w:t xml:space="preserve"> </w:t>
      </w:r>
      <w:r>
        <w:t>ou</w:t>
      </w:r>
      <w:r>
        <w:rPr>
          <w:spacing w:val="18"/>
        </w:rPr>
        <w:t xml:space="preserve"> </w:t>
      </w:r>
      <w:r>
        <w:t>atestados</w:t>
      </w:r>
      <w:r>
        <w:rPr>
          <w:spacing w:val="16"/>
        </w:rPr>
        <w:t xml:space="preserve"> </w:t>
      </w:r>
      <w:r>
        <w:t>de</w:t>
      </w:r>
      <w:r>
        <w:rPr>
          <w:spacing w:val="18"/>
        </w:rPr>
        <w:t xml:space="preserve"> </w:t>
      </w:r>
      <w:r>
        <w:t>obras</w:t>
      </w:r>
      <w:r>
        <w:rPr>
          <w:spacing w:val="18"/>
        </w:rPr>
        <w:t xml:space="preserve"> </w:t>
      </w:r>
      <w:r>
        <w:t>e</w:t>
      </w:r>
      <w:r>
        <w:rPr>
          <w:spacing w:val="18"/>
        </w:rPr>
        <w:t xml:space="preserve"> </w:t>
      </w:r>
      <w:r>
        <w:t>serviços</w:t>
      </w:r>
      <w:r>
        <w:rPr>
          <w:spacing w:val="22"/>
        </w:rPr>
        <w:t xml:space="preserve"> </w:t>
      </w:r>
      <w:r>
        <w:t>de</w:t>
      </w:r>
      <w:r>
        <w:rPr>
          <w:spacing w:val="18"/>
        </w:rPr>
        <w:t xml:space="preserve"> </w:t>
      </w:r>
      <w:r>
        <w:t>comp</w:t>
      </w:r>
      <w:r>
        <w:t>lexidade</w:t>
      </w:r>
      <w:r>
        <w:rPr>
          <w:spacing w:val="18"/>
        </w:rPr>
        <w:t xml:space="preserve"> </w:t>
      </w:r>
      <w:r>
        <w:t>tecnológica</w:t>
      </w:r>
      <w:r>
        <w:rPr>
          <w:spacing w:val="18"/>
        </w:rPr>
        <w:t xml:space="preserve"> </w:t>
      </w:r>
      <w:r>
        <w:t>e</w:t>
      </w:r>
      <w:r>
        <w:rPr>
          <w:spacing w:val="18"/>
        </w:rPr>
        <w:t xml:space="preserve"> </w:t>
      </w:r>
      <w:r>
        <w:t>operacional</w:t>
      </w:r>
    </w:p>
    <w:p w:rsidR="00502781" w:rsidRDefault="00502781">
      <w:pPr>
        <w:spacing w:line="362" w:lineRule="auto"/>
        <w:jc w:val="both"/>
        <w:sectPr w:rsidR="00502781">
          <w:pgSz w:w="11910" w:h="16840"/>
          <w:pgMar w:top="1660" w:right="860" w:bottom="280" w:left="1200" w:header="663" w:footer="0" w:gutter="0"/>
          <w:cols w:space="720"/>
        </w:sectPr>
      </w:pPr>
    </w:p>
    <w:p w:rsidR="00502781" w:rsidRDefault="00502781">
      <w:pPr>
        <w:pStyle w:val="Corpodetexto"/>
        <w:rPr>
          <w:sz w:val="20"/>
        </w:rPr>
      </w:pPr>
    </w:p>
    <w:p w:rsidR="00502781" w:rsidRDefault="00502781">
      <w:pPr>
        <w:pStyle w:val="Corpodetexto"/>
        <w:spacing w:before="11"/>
        <w:rPr>
          <w:sz w:val="18"/>
        </w:rPr>
      </w:pPr>
    </w:p>
    <w:p w:rsidR="00502781" w:rsidRDefault="004056BB">
      <w:pPr>
        <w:pStyle w:val="Corpodetexto"/>
        <w:spacing w:before="94" w:line="360" w:lineRule="auto"/>
        <w:ind w:left="218" w:right="313"/>
      </w:pPr>
      <w:r>
        <w:t xml:space="preserve">equivalente ou superior, de pessoa física ou pessoa jurídica, com acervo técnico junto ao CREA ou ao CAU - </w:t>
      </w:r>
      <w:r>
        <w:rPr>
          <w:spacing w:val="-2"/>
        </w:rPr>
        <w:t xml:space="preserve">CAT </w:t>
      </w:r>
      <w:r>
        <w:t>- Certidão de Acervo</w:t>
      </w:r>
      <w:r>
        <w:rPr>
          <w:spacing w:val="-1"/>
        </w:rPr>
        <w:t xml:space="preserve"> </w:t>
      </w:r>
      <w:r>
        <w:t>Técnico.</w:t>
      </w:r>
    </w:p>
    <w:p w:rsidR="00502781" w:rsidRDefault="00502781">
      <w:pPr>
        <w:pStyle w:val="Corpodetexto"/>
        <w:spacing w:before="8"/>
        <w:rPr>
          <w:sz w:val="32"/>
        </w:rPr>
      </w:pPr>
    </w:p>
    <w:p w:rsidR="00502781" w:rsidRDefault="004056BB">
      <w:pPr>
        <w:pStyle w:val="PargrafodaLista"/>
        <w:numPr>
          <w:ilvl w:val="3"/>
          <w:numId w:val="9"/>
        </w:numPr>
        <w:tabs>
          <w:tab w:val="left" w:pos="1695"/>
        </w:tabs>
        <w:spacing w:line="362" w:lineRule="auto"/>
        <w:ind w:right="269" w:firstLine="567"/>
        <w:jc w:val="both"/>
      </w:pPr>
      <w:r>
        <w:t>Atestado de Visita Técnica emitido pela Prefeitura de São P</w:t>
      </w:r>
      <w:r>
        <w:t>edro da União em nome do representante indicado pela empresa interessada em participar do</w:t>
      </w:r>
      <w:r>
        <w:rPr>
          <w:spacing w:val="-15"/>
        </w:rPr>
        <w:t xml:space="preserve"> </w:t>
      </w:r>
      <w:r>
        <w:t>certame.</w:t>
      </w:r>
    </w:p>
    <w:p w:rsidR="00502781" w:rsidRDefault="00502781">
      <w:pPr>
        <w:pStyle w:val="Corpodetexto"/>
        <w:spacing w:before="8"/>
        <w:rPr>
          <w:sz w:val="32"/>
        </w:rPr>
      </w:pPr>
    </w:p>
    <w:p w:rsidR="00502781" w:rsidRDefault="004056BB">
      <w:pPr>
        <w:pStyle w:val="PargrafodaLista"/>
        <w:numPr>
          <w:ilvl w:val="4"/>
          <w:numId w:val="9"/>
        </w:numPr>
        <w:tabs>
          <w:tab w:val="left" w:pos="1880"/>
        </w:tabs>
        <w:spacing w:line="360" w:lineRule="auto"/>
        <w:ind w:right="271" w:firstLine="567"/>
        <w:jc w:val="both"/>
      </w:pPr>
      <w:r>
        <w:t>A visita técnica deverá ser agendada no Departamento Municipal de Administração, localizado na Rua Coronel João Ferreira Barbosa, 46, Centro, São Pedro da U</w:t>
      </w:r>
      <w:r>
        <w:t xml:space="preserve">nião/MG, pelo telefone (35) 3554-1266 para serem realizadas entre os dias 18 de junho a </w:t>
      </w:r>
      <w:r>
        <w:rPr>
          <w:spacing w:val="-3"/>
        </w:rPr>
        <w:t xml:space="preserve">20 </w:t>
      </w:r>
      <w:r>
        <w:t xml:space="preserve">de junho de 2018, nos horários das 09:00 as </w:t>
      </w:r>
      <w:r>
        <w:rPr>
          <w:spacing w:val="-4"/>
        </w:rPr>
        <w:t xml:space="preserve">11:00 </w:t>
      </w:r>
      <w:r>
        <w:t>horas e das 14:00 as 16:00</w:t>
      </w:r>
      <w:r>
        <w:rPr>
          <w:spacing w:val="-4"/>
        </w:rPr>
        <w:t xml:space="preserve"> </w:t>
      </w:r>
      <w:r>
        <w:t>horas.</w:t>
      </w:r>
    </w:p>
    <w:p w:rsidR="00502781" w:rsidRDefault="00502781">
      <w:pPr>
        <w:pStyle w:val="Corpodetexto"/>
        <w:spacing w:before="10"/>
        <w:rPr>
          <w:sz w:val="32"/>
        </w:rPr>
      </w:pPr>
    </w:p>
    <w:p w:rsidR="00502781" w:rsidRDefault="004056BB">
      <w:pPr>
        <w:pStyle w:val="PargrafodaLista"/>
        <w:numPr>
          <w:ilvl w:val="4"/>
          <w:numId w:val="9"/>
        </w:numPr>
        <w:tabs>
          <w:tab w:val="left" w:pos="1777"/>
        </w:tabs>
        <w:spacing w:before="1" w:line="360" w:lineRule="auto"/>
        <w:ind w:right="269" w:firstLine="567"/>
        <w:jc w:val="both"/>
      </w:pPr>
      <w:r>
        <w:t>O representante da empresa, por ocasião da visita técnica, deverá demonstrar capacidade suficiente e adequada em razão do grau de especialidade/complexidade do objeto, em respeito ao princípio da</w:t>
      </w:r>
      <w:r>
        <w:rPr>
          <w:spacing w:val="-3"/>
        </w:rPr>
        <w:t xml:space="preserve"> </w:t>
      </w:r>
      <w:r>
        <w:t>finalidade.</w:t>
      </w:r>
    </w:p>
    <w:p w:rsidR="00502781" w:rsidRDefault="00502781">
      <w:pPr>
        <w:pStyle w:val="Corpodetexto"/>
        <w:spacing w:before="1"/>
        <w:rPr>
          <w:sz w:val="33"/>
        </w:rPr>
      </w:pPr>
    </w:p>
    <w:p w:rsidR="00502781" w:rsidRDefault="004056BB">
      <w:pPr>
        <w:pStyle w:val="PargrafodaLista"/>
        <w:numPr>
          <w:ilvl w:val="4"/>
          <w:numId w:val="9"/>
        </w:numPr>
        <w:tabs>
          <w:tab w:val="left" w:pos="1858"/>
        </w:tabs>
        <w:spacing w:line="360" w:lineRule="auto"/>
        <w:ind w:right="273" w:firstLine="567"/>
        <w:jc w:val="both"/>
      </w:pPr>
      <w:r>
        <w:t>A empresa interessada poderá encaminhar profiss</w:t>
      </w:r>
      <w:r>
        <w:t>ional terceirizado para participar da visita técnica, desde que o mesmo possua conhecimento técnico suficiente para tal</w:t>
      </w:r>
      <w:r>
        <w:rPr>
          <w:spacing w:val="-2"/>
        </w:rPr>
        <w:t xml:space="preserve"> </w:t>
      </w:r>
      <w:r>
        <w:t>incumbência.</w:t>
      </w:r>
    </w:p>
    <w:p w:rsidR="00502781" w:rsidRDefault="00502781">
      <w:pPr>
        <w:pStyle w:val="Corpodetexto"/>
        <w:spacing w:before="11"/>
        <w:rPr>
          <w:sz w:val="32"/>
        </w:rPr>
      </w:pPr>
    </w:p>
    <w:p w:rsidR="00502781" w:rsidRDefault="004056BB">
      <w:pPr>
        <w:pStyle w:val="PargrafodaLista"/>
        <w:numPr>
          <w:ilvl w:val="4"/>
          <w:numId w:val="9"/>
        </w:numPr>
        <w:tabs>
          <w:tab w:val="left" w:pos="1827"/>
        </w:tabs>
        <w:spacing w:line="360" w:lineRule="auto"/>
        <w:ind w:right="270" w:firstLine="567"/>
        <w:jc w:val="both"/>
      </w:pPr>
      <w:r>
        <w:t xml:space="preserve">O representante da empresa interessada deverá apresentar-se munido </w:t>
      </w:r>
      <w:r>
        <w:rPr>
          <w:spacing w:val="-3"/>
        </w:rPr>
        <w:t xml:space="preserve">de </w:t>
      </w:r>
      <w:r>
        <w:t>instrumento público ou particular, com firma reconhe</w:t>
      </w:r>
      <w:r>
        <w:t xml:space="preserve">cida, que o qualifique a realizar a visita técnica ou, no caso de sócio, proprietário ou de dirigente de empresa cópia autenticada da </w:t>
      </w:r>
      <w:r>
        <w:rPr>
          <w:spacing w:val="-3"/>
        </w:rPr>
        <w:t xml:space="preserve">ata </w:t>
      </w:r>
      <w:r>
        <w:t>de eleição ou do contrato social e/ou última alteração, conforme o caso, declaratório de sua investidura no cargo.</w:t>
      </w:r>
    </w:p>
    <w:p w:rsidR="00502781" w:rsidRDefault="00502781">
      <w:pPr>
        <w:pStyle w:val="Corpodetexto"/>
        <w:spacing w:before="1"/>
        <w:rPr>
          <w:sz w:val="33"/>
        </w:rPr>
      </w:pPr>
    </w:p>
    <w:p w:rsidR="00502781" w:rsidRDefault="004056BB">
      <w:pPr>
        <w:pStyle w:val="PargrafodaLista"/>
        <w:numPr>
          <w:ilvl w:val="2"/>
          <w:numId w:val="8"/>
        </w:numPr>
        <w:tabs>
          <w:tab w:val="left" w:pos="1450"/>
        </w:tabs>
        <w:spacing w:line="362" w:lineRule="auto"/>
        <w:ind w:right="269" w:firstLine="567"/>
        <w:jc w:val="both"/>
      </w:pPr>
      <w:r>
        <w:t>Pa</w:t>
      </w:r>
      <w:r>
        <w:t xml:space="preserve">ra constatação de sua </w:t>
      </w:r>
      <w:r>
        <w:rPr>
          <w:b/>
        </w:rPr>
        <w:t>qualificação econômico - financeira</w:t>
      </w:r>
      <w:r>
        <w:t>, a interessada deverá apresentar, no interior do Envelope nº 01, os seguintes</w:t>
      </w:r>
      <w:r>
        <w:rPr>
          <w:spacing w:val="-7"/>
        </w:rPr>
        <w:t xml:space="preserve"> </w:t>
      </w:r>
      <w:r>
        <w:t>documentos:</w:t>
      </w:r>
    </w:p>
    <w:p w:rsidR="00502781" w:rsidRDefault="00502781">
      <w:pPr>
        <w:pStyle w:val="Corpodetexto"/>
        <w:spacing w:before="6"/>
        <w:rPr>
          <w:sz w:val="32"/>
        </w:rPr>
      </w:pPr>
    </w:p>
    <w:p w:rsidR="00502781" w:rsidRDefault="004056BB">
      <w:pPr>
        <w:pStyle w:val="PargrafodaLista"/>
        <w:numPr>
          <w:ilvl w:val="3"/>
          <w:numId w:val="8"/>
        </w:numPr>
        <w:tabs>
          <w:tab w:val="left" w:pos="1602"/>
        </w:tabs>
        <w:spacing w:line="362" w:lineRule="auto"/>
        <w:ind w:right="270" w:firstLine="567"/>
        <w:jc w:val="both"/>
      </w:pPr>
      <w:r>
        <w:t>Certidão negativa de pedido de falência e concordata expedida pelo distribuidor da sede da pessoa</w:t>
      </w:r>
      <w:r>
        <w:rPr>
          <w:spacing w:val="-4"/>
        </w:rPr>
        <w:t xml:space="preserve"> </w:t>
      </w:r>
      <w:r>
        <w:t>jurídica;</w:t>
      </w:r>
    </w:p>
    <w:p w:rsidR="00502781" w:rsidRDefault="00502781">
      <w:pPr>
        <w:pStyle w:val="Corpodetexto"/>
        <w:spacing w:before="5"/>
        <w:rPr>
          <w:sz w:val="32"/>
        </w:rPr>
      </w:pPr>
    </w:p>
    <w:p w:rsidR="00502781" w:rsidRDefault="004056BB">
      <w:pPr>
        <w:pStyle w:val="PargrafodaLista"/>
        <w:numPr>
          <w:ilvl w:val="3"/>
          <w:numId w:val="8"/>
        </w:numPr>
        <w:tabs>
          <w:tab w:val="left" w:pos="1633"/>
        </w:tabs>
        <w:spacing w:line="362" w:lineRule="auto"/>
        <w:ind w:right="274" w:firstLine="567"/>
        <w:jc w:val="both"/>
      </w:pPr>
      <w:r>
        <w:t>Balanço patrimonial e demonstrações contábeis do último exercício social, já exigíveis e apresentados na forma da Lei, que comprovem a boa situação financeira da empresa, vedada a sua substituição por balancetes ou balanços</w:t>
      </w:r>
      <w:r>
        <w:rPr>
          <w:spacing w:val="-6"/>
        </w:rPr>
        <w:t xml:space="preserve"> </w:t>
      </w:r>
      <w:r>
        <w:t>provisórios.</w:t>
      </w:r>
    </w:p>
    <w:p w:rsidR="00502781" w:rsidRDefault="00502781">
      <w:pPr>
        <w:spacing w:line="362" w:lineRule="auto"/>
        <w:jc w:val="both"/>
        <w:sectPr w:rsidR="00502781">
          <w:pgSz w:w="11910" w:h="16840"/>
          <w:pgMar w:top="1660" w:right="860" w:bottom="280" w:left="1200" w:header="663" w:footer="0" w:gutter="0"/>
          <w:cols w:space="720"/>
        </w:sectPr>
      </w:pPr>
    </w:p>
    <w:p w:rsidR="00502781" w:rsidRDefault="00502781">
      <w:pPr>
        <w:pStyle w:val="Corpodetexto"/>
        <w:rPr>
          <w:sz w:val="20"/>
        </w:rPr>
      </w:pPr>
    </w:p>
    <w:p w:rsidR="00502781" w:rsidRDefault="00502781">
      <w:pPr>
        <w:pStyle w:val="Corpodetexto"/>
        <w:spacing w:before="8"/>
        <w:rPr>
          <w:sz w:val="18"/>
        </w:rPr>
      </w:pPr>
    </w:p>
    <w:p w:rsidR="00502781" w:rsidRDefault="004056BB">
      <w:pPr>
        <w:pStyle w:val="PargrafodaLista"/>
        <w:numPr>
          <w:ilvl w:val="3"/>
          <w:numId w:val="8"/>
        </w:numPr>
        <w:tabs>
          <w:tab w:val="left" w:pos="1614"/>
        </w:tabs>
        <w:spacing w:before="94" w:line="362" w:lineRule="auto"/>
        <w:ind w:right="272" w:firstLine="567"/>
        <w:jc w:val="both"/>
      </w:pPr>
      <w:r>
        <w:t>As empresas recém-constituídas que não completaram um exercício financeiro deverão apresentar Balanço de constituição, assinado por profissional legalmente</w:t>
      </w:r>
      <w:r>
        <w:rPr>
          <w:spacing w:val="-16"/>
        </w:rPr>
        <w:t xml:space="preserve"> </w:t>
      </w:r>
      <w:r>
        <w:t>habilitado.</w:t>
      </w:r>
    </w:p>
    <w:p w:rsidR="00502781" w:rsidRDefault="00502781">
      <w:pPr>
        <w:pStyle w:val="Corpodetexto"/>
        <w:spacing w:before="6"/>
        <w:rPr>
          <w:sz w:val="32"/>
        </w:rPr>
      </w:pPr>
    </w:p>
    <w:p w:rsidR="00502781" w:rsidRDefault="004056BB">
      <w:pPr>
        <w:pStyle w:val="PargrafodaLista"/>
        <w:numPr>
          <w:ilvl w:val="3"/>
          <w:numId w:val="8"/>
        </w:numPr>
        <w:tabs>
          <w:tab w:val="left" w:pos="1594"/>
        </w:tabs>
        <w:spacing w:line="362" w:lineRule="auto"/>
        <w:ind w:right="273" w:firstLine="567"/>
        <w:jc w:val="both"/>
      </w:pPr>
      <w:r>
        <w:t>O balanço patrimonial e as demonstrações contábeis, se encerrados há mais de três me</w:t>
      </w:r>
      <w:r>
        <w:t>ses da data da apresentação da proposta, poderão ser atualizados segundo a variação do INPC/IBGE entre a data de encerramento do balanço e a de apresentação da</w:t>
      </w:r>
      <w:r>
        <w:rPr>
          <w:spacing w:val="-18"/>
        </w:rPr>
        <w:t xml:space="preserve"> </w:t>
      </w:r>
      <w:r>
        <w:t>proposta.</w:t>
      </w:r>
    </w:p>
    <w:p w:rsidR="00502781" w:rsidRDefault="00502781">
      <w:pPr>
        <w:pStyle w:val="Corpodetexto"/>
        <w:spacing w:before="5"/>
        <w:rPr>
          <w:sz w:val="32"/>
        </w:rPr>
      </w:pPr>
    </w:p>
    <w:p w:rsidR="00502781" w:rsidRDefault="004056BB">
      <w:pPr>
        <w:pStyle w:val="PargrafodaLista"/>
        <w:numPr>
          <w:ilvl w:val="3"/>
          <w:numId w:val="8"/>
        </w:numPr>
        <w:tabs>
          <w:tab w:val="left" w:pos="1640"/>
        </w:tabs>
        <w:spacing w:before="1" w:line="362" w:lineRule="auto"/>
        <w:ind w:right="273" w:firstLine="567"/>
        <w:jc w:val="both"/>
      </w:pPr>
      <w:r>
        <w:t>Comprovação do índice ILC (Índice de Liquidez Corrente) e ILG. (Índice de Liquidez Ge</w:t>
      </w:r>
      <w:r>
        <w:t>ral) maior ou igual a 1,0, obtidos pela aplicação das seguintes</w:t>
      </w:r>
      <w:r>
        <w:rPr>
          <w:spacing w:val="-19"/>
        </w:rPr>
        <w:t xml:space="preserve"> </w:t>
      </w:r>
      <w:r>
        <w:t>fórmulas:</w:t>
      </w:r>
    </w:p>
    <w:p w:rsidR="00502781" w:rsidRDefault="00502781">
      <w:pPr>
        <w:pStyle w:val="Corpodetexto"/>
        <w:ind w:left="101"/>
        <w:rPr>
          <w:sz w:val="20"/>
        </w:rPr>
      </w:pPr>
      <w:r w:rsidRPr="00502781">
        <w:rPr>
          <w:sz w:val="20"/>
        </w:rPr>
      </w:r>
      <w:r>
        <w:rPr>
          <w:sz w:val="20"/>
        </w:rPr>
        <w:pict>
          <v:shapetype id="_x0000_t202" coordsize="21600,21600" o:spt="202" path="m,l,21600r21600,l21600,xe">
            <v:stroke joinstyle="miter"/>
            <v:path gradientshapeok="t" o:connecttype="rect"/>
          </v:shapetype>
          <v:shape id="_x0000_s2068" type="#_x0000_t202" style="width:479.15pt;height:97.45pt;mso-position-horizontal-relative:char;mso-position-vertical-relative:line" fillcolor="#bebebe" strokeweight=".48pt">
            <v:textbox inset="0,0,0,0">
              <w:txbxContent>
                <w:p w:rsidR="00502781" w:rsidRPr="00DA6D77" w:rsidRDefault="004056BB">
                  <w:pPr>
                    <w:spacing w:before="14"/>
                    <w:ind w:left="108"/>
                    <w:rPr>
                      <w:b/>
                      <w:lang w:val="en-US"/>
                    </w:rPr>
                  </w:pPr>
                  <w:r w:rsidRPr="00DA6D77">
                    <w:rPr>
                      <w:b/>
                      <w:lang w:val="en-US"/>
                    </w:rPr>
                    <w:t>ILC = (AC/PC)</w:t>
                  </w:r>
                </w:p>
                <w:p w:rsidR="00502781" w:rsidRPr="00DA6D77" w:rsidRDefault="004056BB">
                  <w:pPr>
                    <w:spacing w:before="129"/>
                    <w:ind w:left="108"/>
                    <w:rPr>
                      <w:b/>
                      <w:lang w:val="en-US"/>
                    </w:rPr>
                  </w:pPr>
                  <w:r w:rsidRPr="00DA6D77">
                    <w:rPr>
                      <w:b/>
                      <w:lang w:val="en-US"/>
                    </w:rPr>
                    <w:t>ILG = (AC+RLP) / (PC + ELP)</w:t>
                  </w:r>
                </w:p>
                <w:p w:rsidR="00502781" w:rsidRPr="00DA6D77" w:rsidRDefault="00502781">
                  <w:pPr>
                    <w:pStyle w:val="Corpodetexto"/>
                    <w:rPr>
                      <w:sz w:val="24"/>
                      <w:lang w:val="en-US"/>
                    </w:rPr>
                  </w:pPr>
                </w:p>
                <w:p w:rsidR="00502781" w:rsidRPr="00DA6D77" w:rsidRDefault="00502781">
                  <w:pPr>
                    <w:pStyle w:val="Corpodetexto"/>
                    <w:spacing w:before="1"/>
                    <w:rPr>
                      <w:sz w:val="20"/>
                      <w:lang w:val="en-US"/>
                    </w:rPr>
                  </w:pPr>
                </w:p>
                <w:p w:rsidR="00502781" w:rsidRDefault="004056BB">
                  <w:pPr>
                    <w:spacing w:before="1" w:line="360" w:lineRule="auto"/>
                    <w:ind w:left="108"/>
                    <w:rPr>
                      <w:b/>
                      <w:i/>
                    </w:rPr>
                  </w:pPr>
                  <w:r>
                    <w:rPr>
                      <w:b/>
                      <w:i/>
                    </w:rPr>
                    <w:t>AC = Ativo Circulante; PC = Passivo Circulante; RLP = Realizável em Longo Prazo; ELP = Exigível em Longo Prazo.</w:t>
                  </w:r>
                </w:p>
              </w:txbxContent>
            </v:textbox>
            <w10:wrap type="none"/>
            <w10:anchorlock/>
          </v:shape>
        </w:pict>
      </w:r>
    </w:p>
    <w:p w:rsidR="00502781" w:rsidRDefault="00502781">
      <w:pPr>
        <w:pStyle w:val="Corpodetexto"/>
        <w:spacing w:before="6"/>
        <w:rPr>
          <w:sz w:val="21"/>
        </w:rPr>
      </w:pPr>
    </w:p>
    <w:p w:rsidR="00502781" w:rsidRDefault="004056BB">
      <w:pPr>
        <w:pStyle w:val="PargrafodaLista"/>
        <w:numPr>
          <w:ilvl w:val="3"/>
          <w:numId w:val="8"/>
        </w:numPr>
        <w:tabs>
          <w:tab w:val="left" w:pos="1609"/>
        </w:tabs>
        <w:spacing w:before="94" w:line="360" w:lineRule="auto"/>
        <w:ind w:right="270" w:firstLine="567"/>
        <w:jc w:val="both"/>
      </w:pPr>
      <w:r>
        <w:t>O Balanço Patrimonial, as demonstrações contábeis e os cálculos do ILC e do ILG apresentados pela proponente deverão conter assinatura do representante legal da empresa licitante e de seu contador inscrito no Cons</w:t>
      </w:r>
      <w:r>
        <w:t>elho Regional de Contabilidade - CRC, ou, caso apresentadas por meio de publicação, de forma a possibilitar a identificação do veículo e a data de sua</w:t>
      </w:r>
      <w:r>
        <w:rPr>
          <w:spacing w:val="-5"/>
        </w:rPr>
        <w:t xml:space="preserve"> </w:t>
      </w:r>
      <w:r>
        <w:t>publicação.</w:t>
      </w:r>
    </w:p>
    <w:p w:rsidR="00502781" w:rsidRDefault="00502781">
      <w:pPr>
        <w:pStyle w:val="Corpodetexto"/>
        <w:spacing w:before="10"/>
        <w:rPr>
          <w:sz w:val="32"/>
        </w:rPr>
      </w:pPr>
    </w:p>
    <w:p w:rsidR="00502781" w:rsidRDefault="004056BB">
      <w:pPr>
        <w:pStyle w:val="PargrafodaLista"/>
        <w:numPr>
          <w:ilvl w:val="2"/>
          <w:numId w:val="7"/>
        </w:numPr>
        <w:tabs>
          <w:tab w:val="left" w:pos="1520"/>
        </w:tabs>
        <w:spacing w:line="360" w:lineRule="auto"/>
        <w:ind w:right="275" w:firstLine="567"/>
        <w:jc w:val="both"/>
      </w:pPr>
      <w:r>
        <w:t xml:space="preserve">Além dos documentos já enumerados a interessada deverá inserir ao Envelope 01, as </w:t>
      </w:r>
      <w:r>
        <w:rPr>
          <w:b/>
        </w:rPr>
        <w:t>declaraçõe</w:t>
      </w:r>
      <w:r>
        <w:rPr>
          <w:b/>
        </w:rPr>
        <w:t xml:space="preserve">s </w:t>
      </w:r>
      <w:r>
        <w:t>que se</w:t>
      </w:r>
      <w:r>
        <w:rPr>
          <w:spacing w:val="-7"/>
        </w:rPr>
        <w:t xml:space="preserve"> </w:t>
      </w:r>
      <w:r>
        <w:t>seguem:</w:t>
      </w:r>
    </w:p>
    <w:p w:rsidR="00502781" w:rsidRDefault="00502781">
      <w:pPr>
        <w:pStyle w:val="Corpodetexto"/>
        <w:spacing w:before="2"/>
        <w:rPr>
          <w:sz w:val="33"/>
        </w:rPr>
      </w:pPr>
    </w:p>
    <w:p w:rsidR="00502781" w:rsidRDefault="004056BB">
      <w:pPr>
        <w:pStyle w:val="PargrafodaLista"/>
        <w:numPr>
          <w:ilvl w:val="3"/>
          <w:numId w:val="7"/>
        </w:numPr>
        <w:tabs>
          <w:tab w:val="left" w:pos="1582"/>
        </w:tabs>
      </w:pPr>
      <w:r>
        <w:t>Declaração de concordância com os termos do edital - Anexo</w:t>
      </w:r>
      <w:r>
        <w:rPr>
          <w:spacing w:val="-7"/>
        </w:rPr>
        <w:t xml:space="preserve"> </w:t>
      </w:r>
      <w:r>
        <w:t>III;</w:t>
      </w:r>
    </w:p>
    <w:p w:rsidR="00502781" w:rsidRDefault="00502781">
      <w:pPr>
        <w:pStyle w:val="Corpodetexto"/>
        <w:rPr>
          <w:sz w:val="24"/>
        </w:rPr>
      </w:pPr>
    </w:p>
    <w:p w:rsidR="00502781" w:rsidRDefault="00502781">
      <w:pPr>
        <w:pStyle w:val="Corpodetexto"/>
        <w:spacing w:before="11"/>
        <w:rPr>
          <w:sz w:val="19"/>
        </w:rPr>
      </w:pPr>
    </w:p>
    <w:p w:rsidR="00502781" w:rsidRDefault="004056BB">
      <w:pPr>
        <w:pStyle w:val="PargrafodaLista"/>
        <w:numPr>
          <w:ilvl w:val="3"/>
          <w:numId w:val="7"/>
        </w:numPr>
        <w:tabs>
          <w:tab w:val="left" w:pos="1798"/>
        </w:tabs>
        <w:spacing w:line="360" w:lineRule="auto"/>
        <w:ind w:left="218" w:right="271" w:firstLine="567"/>
        <w:jc w:val="both"/>
      </w:pPr>
      <w:r>
        <w:t>Declaração de cumprimento do disposto no inciso XXXIII, do art. 7º, da Constituição Federal, correspondente à proibição de trabalho noturno, perigoso ou insalubre a menores</w:t>
      </w:r>
      <w:r>
        <w:t xml:space="preserve"> de dezoito e de qualquer trabalho a menores de dezesseis anos, salvo na condição de aprendiz, a partir de quatorze anos (Anexo</w:t>
      </w:r>
      <w:r>
        <w:rPr>
          <w:spacing w:val="-7"/>
        </w:rPr>
        <w:t xml:space="preserve"> </w:t>
      </w:r>
      <w:r>
        <w:t>XIV).</w:t>
      </w:r>
    </w:p>
    <w:p w:rsidR="00502781" w:rsidRDefault="00502781">
      <w:pPr>
        <w:pStyle w:val="Corpodetexto"/>
        <w:spacing w:before="10"/>
        <w:rPr>
          <w:sz w:val="32"/>
        </w:rPr>
      </w:pPr>
    </w:p>
    <w:p w:rsidR="00502781" w:rsidRDefault="004056BB">
      <w:pPr>
        <w:pStyle w:val="PargrafodaLista"/>
        <w:numPr>
          <w:ilvl w:val="3"/>
          <w:numId w:val="7"/>
        </w:numPr>
        <w:tabs>
          <w:tab w:val="left" w:pos="1659"/>
        </w:tabs>
        <w:spacing w:line="364" w:lineRule="auto"/>
        <w:ind w:left="218" w:right="270" w:firstLine="567"/>
        <w:jc w:val="both"/>
      </w:pPr>
      <w:r>
        <w:t>Declaração de que no quadro da Empresa não há funcionário público do Município de São Pedro da União (Anexo</w:t>
      </w:r>
      <w:r>
        <w:rPr>
          <w:spacing w:val="-1"/>
        </w:rPr>
        <w:t xml:space="preserve"> </w:t>
      </w:r>
      <w:r>
        <w:t>XV).</w:t>
      </w:r>
    </w:p>
    <w:p w:rsidR="00502781" w:rsidRDefault="00502781">
      <w:pPr>
        <w:pStyle w:val="Corpodetexto"/>
        <w:spacing w:before="4"/>
        <w:rPr>
          <w:sz w:val="32"/>
        </w:rPr>
      </w:pPr>
    </w:p>
    <w:p w:rsidR="00502781" w:rsidRDefault="004056BB">
      <w:pPr>
        <w:pStyle w:val="PargrafodaLista"/>
        <w:numPr>
          <w:ilvl w:val="3"/>
          <w:numId w:val="7"/>
        </w:numPr>
        <w:tabs>
          <w:tab w:val="left" w:pos="1645"/>
        </w:tabs>
        <w:ind w:left="1644" w:hanging="859"/>
      </w:pPr>
      <w:r>
        <w:t>Declaração de inexistência de fato impeditivo – Anexo</w:t>
      </w:r>
      <w:r>
        <w:rPr>
          <w:spacing w:val="-4"/>
        </w:rPr>
        <w:t xml:space="preserve"> </w:t>
      </w:r>
      <w:r>
        <w:t>XVI</w:t>
      </w:r>
    </w:p>
    <w:p w:rsidR="00502781" w:rsidRDefault="00502781">
      <w:pPr>
        <w:sectPr w:rsidR="00502781">
          <w:pgSz w:w="11910" w:h="16840"/>
          <w:pgMar w:top="1660" w:right="860" w:bottom="280" w:left="1200" w:header="663" w:footer="0" w:gutter="0"/>
          <w:cols w:space="720"/>
        </w:sectPr>
      </w:pPr>
    </w:p>
    <w:p w:rsidR="00502781" w:rsidRDefault="00502781">
      <w:pPr>
        <w:pStyle w:val="Corpodetexto"/>
        <w:rPr>
          <w:sz w:val="20"/>
        </w:rPr>
      </w:pPr>
    </w:p>
    <w:p w:rsidR="00502781" w:rsidRDefault="00502781">
      <w:pPr>
        <w:pStyle w:val="Corpodetexto"/>
        <w:rPr>
          <w:sz w:val="20"/>
        </w:rPr>
      </w:pPr>
    </w:p>
    <w:p w:rsidR="00502781" w:rsidRDefault="00502781">
      <w:pPr>
        <w:pStyle w:val="Corpodetexto"/>
        <w:rPr>
          <w:sz w:val="20"/>
        </w:rPr>
      </w:pPr>
    </w:p>
    <w:p w:rsidR="00502781" w:rsidRDefault="00502781">
      <w:pPr>
        <w:pStyle w:val="Corpodetexto"/>
        <w:spacing w:before="10"/>
        <w:rPr>
          <w:sz w:val="19"/>
        </w:rPr>
      </w:pPr>
    </w:p>
    <w:p w:rsidR="00502781" w:rsidRDefault="004056BB">
      <w:pPr>
        <w:pStyle w:val="PargrafodaLista"/>
        <w:numPr>
          <w:ilvl w:val="2"/>
          <w:numId w:val="6"/>
        </w:numPr>
        <w:tabs>
          <w:tab w:val="left" w:pos="1582"/>
        </w:tabs>
        <w:spacing w:line="360" w:lineRule="auto"/>
        <w:ind w:right="268" w:firstLine="567"/>
        <w:jc w:val="both"/>
      </w:pPr>
      <w:r>
        <w:t xml:space="preserve">Para fins de concessão de tratamento favorecido, diferenciado e simplificado as </w:t>
      </w:r>
      <w:r>
        <w:rPr>
          <w:b/>
        </w:rPr>
        <w:t>microempresas e empresas de pequeno porte</w:t>
      </w:r>
      <w:r>
        <w:t>, instituído pela Lei Complementar n.º 123/2006, com as alterações da Lei Complementar nº. 147, de 07 de agosto de 2014, as interessadas deverão</w:t>
      </w:r>
      <w:r>
        <w:rPr>
          <w:spacing w:val="-3"/>
        </w:rPr>
        <w:t xml:space="preserve"> </w:t>
      </w:r>
      <w:r>
        <w:t>apresentar:</w:t>
      </w:r>
    </w:p>
    <w:p w:rsidR="00502781" w:rsidRDefault="00502781">
      <w:pPr>
        <w:pStyle w:val="Corpodetexto"/>
        <w:spacing w:before="1"/>
        <w:rPr>
          <w:sz w:val="33"/>
        </w:rPr>
      </w:pPr>
    </w:p>
    <w:p w:rsidR="00502781" w:rsidRDefault="004056BB">
      <w:pPr>
        <w:pStyle w:val="PargrafodaLista"/>
        <w:numPr>
          <w:ilvl w:val="3"/>
          <w:numId w:val="6"/>
        </w:numPr>
        <w:tabs>
          <w:tab w:val="left" w:pos="1650"/>
        </w:tabs>
        <w:spacing w:line="360" w:lineRule="auto"/>
        <w:ind w:right="269" w:firstLine="567"/>
        <w:jc w:val="both"/>
      </w:pPr>
      <w:r>
        <w:t xml:space="preserve">Declaração de que cumprem os requisitos legais para a qualificação como microempresas ou empresas </w:t>
      </w:r>
      <w:r>
        <w:t>de pequeno porte, estando aptas a usufruir o tratamento favorecido estabelecido no Capítulo V – Seção Única daquela Lei Complementar. (ANEXO XVIII)</w:t>
      </w:r>
    </w:p>
    <w:p w:rsidR="00502781" w:rsidRDefault="00502781">
      <w:pPr>
        <w:pStyle w:val="Corpodetexto"/>
        <w:spacing w:before="11"/>
        <w:rPr>
          <w:sz w:val="32"/>
        </w:rPr>
      </w:pPr>
    </w:p>
    <w:p w:rsidR="00502781" w:rsidRDefault="004056BB">
      <w:pPr>
        <w:pStyle w:val="PargrafodaLista"/>
        <w:numPr>
          <w:ilvl w:val="3"/>
          <w:numId w:val="6"/>
        </w:numPr>
        <w:tabs>
          <w:tab w:val="left" w:pos="1654"/>
        </w:tabs>
        <w:spacing w:line="360" w:lineRule="auto"/>
        <w:ind w:right="272" w:firstLine="567"/>
        <w:jc w:val="both"/>
      </w:pPr>
      <w:r>
        <w:t>Cópia autenticada do Balanço Patrimonial do último exercício social (cópia autenticada ou à vista do origin</w:t>
      </w:r>
      <w:r>
        <w:t>al), ou Declaração de Imposto e Renda de Pessoa Jurídica, vigente.</w:t>
      </w:r>
    </w:p>
    <w:p w:rsidR="00502781" w:rsidRDefault="00502781">
      <w:pPr>
        <w:pStyle w:val="Corpodetexto"/>
        <w:spacing w:before="1"/>
        <w:rPr>
          <w:sz w:val="33"/>
        </w:rPr>
      </w:pPr>
    </w:p>
    <w:p w:rsidR="00502781" w:rsidRDefault="004056BB">
      <w:pPr>
        <w:pStyle w:val="PargrafodaLista"/>
        <w:numPr>
          <w:ilvl w:val="3"/>
          <w:numId w:val="6"/>
        </w:numPr>
        <w:tabs>
          <w:tab w:val="left" w:pos="1671"/>
        </w:tabs>
        <w:spacing w:line="360" w:lineRule="auto"/>
        <w:ind w:right="275" w:firstLine="567"/>
        <w:jc w:val="both"/>
      </w:pPr>
      <w:r>
        <w:t>Apresentar toda a documentação exigida para efeito de comprovação de regularidade fiscal, mesmo que esta apresente alguma restrição, conforme direitos estabelecidos pela LC nº 123, de 2006</w:t>
      </w:r>
      <w:r>
        <w:t>, regulamentada pelo Decreto nº 8.538, de</w:t>
      </w:r>
      <w:r>
        <w:rPr>
          <w:spacing w:val="-11"/>
        </w:rPr>
        <w:t xml:space="preserve"> </w:t>
      </w:r>
      <w:r>
        <w:t>2015.</w:t>
      </w:r>
    </w:p>
    <w:p w:rsidR="00502781" w:rsidRDefault="00502781">
      <w:pPr>
        <w:pStyle w:val="Corpodetexto"/>
        <w:spacing w:before="11"/>
        <w:rPr>
          <w:sz w:val="32"/>
        </w:rPr>
      </w:pPr>
    </w:p>
    <w:p w:rsidR="00502781" w:rsidRDefault="004056BB">
      <w:pPr>
        <w:pStyle w:val="Heading1"/>
        <w:numPr>
          <w:ilvl w:val="1"/>
          <w:numId w:val="14"/>
        </w:numPr>
        <w:tabs>
          <w:tab w:val="left" w:pos="711"/>
        </w:tabs>
        <w:ind w:left="710" w:hanging="492"/>
      </w:pPr>
      <w:r>
        <w:t>Da</w:t>
      </w:r>
      <w:r>
        <w:rPr>
          <w:spacing w:val="-1"/>
        </w:rPr>
        <w:t xml:space="preserve"> </w:t>
      </w:r>
      <w:r>
        <w:t>Proposta</w:t>
      </w:r>
    </w:p>
    <w:p w:rsidR="00502781" w:rsidRDefault="004056BB">
      <w:pPr>
        <w:pStyle w:val="PargrafodaLista"/>
        <w:numPr>
          <w:ilvl w:val="2"/>
          <w:numId w:val="14"/>
        </w:numPr>
        <w:tabs>
          <w:tab w:val="left" w:pos="1489"/>
        </w:tabs>
        <w:spacing w:before="126" w:line="362" w:lineRule="auto"/>
        <w:ind w:right="275" w:firstLine="567"/>
        <w:jc w:val="both"/>
      </w:pPr>
      <w:r>
        <w:t>O Envelope nº 02, contendo a Proposta, será apresentado nos seguintes termos, impressos e colados</w:t>
      </w:r>
      <w:r>
        <w:rPr>
          <w:spacing w:val="-4"/>
        </w:rPr>
        <w:t xml:space="preserve"> </w:t>
      </w:r>
      <w:r>
        <w:t>externamente:</w:t>
      </w:r>
    </w:p>
    <w:p w:rsidR="00502781" w:rsidRDefault="00502781">
      <w:pPr>
        <w:pStyle w:val="Corpodetexto"/>
        <w:ind w:left="131"/>
        <w:rPr>
          <w:sz w:val="20"/>
        </w:rPr>
      </w:pPr>
      <w:r w:rsidRPr="00502781">
        <w:rPr>
          <w:sz w:val="20"/>
        </w:rPr>
      </w:r>
      <w:r>
        <w:rPr>
          <w:sz w:val="20"/>
        </w:rPr>
        <w:pict>
          <v:group id="_x0000_s2050" style="width:480.45pt;height:139.95pt;mso-position-horizontal-relative:char;mso-position-vertical-relative:line" coordsize="9609,2799">
            <v:rect id="_x0000_s2067" style="position:absolute;left:57;top:57;width:9494;height:404" fillcolor="#bebebe" stroked="f"/>
            <v:rect id="_x0000_s2066" style="position:absolute;width:58;height:29" fillcolor="black" stroked="f"/>
            <v:line id="_x0000_s2065" style="position:absolute" from="58,14" to="9551,14" strokeweight="1.44pt"/>
            <v:line id="_x0000_s2064" style="position:absolute" from="58,50" to="9551,50" strokeweight=".72pt"/>
            <v:rect id="_x0000_s2063" style="position:absolute;left:9551;width:58;height:29" fillcolor="black" stroked="f"/>
            <v:rect id="_x0000_s2062" style="position:absolute;top:2770;width:58;height:29" fillcolor="black" stroked="f"/>
            <v:line id="_x0000_s2061" style="position:absolute" from="58,2785" to="9551,2785" strokeweight="1.44pt"/>
            <v:line id="_x0000_s2060" style="position:absolute" from="58,2749" to="9551,2749" strokeweight=".72pt"/>
            <v:rect id="_x0000_s2059" style="position:absolute;left:9551;top:2770;width:58;height:29" fillcolor="black" stroked="f"/>
            <v:line id="_x0000_s2058" style="position:absolute" from="14,0" to="14,2799" strokeweight="1.44pt"/>
            <v:line id="_x0000_s2057" style="position:absolute" from="50,43" to="50,2756" strokeweight=".72pt"/>
            <v:line id="_x0000_s2056" style="position:absolute" from="9594,0" to="9594,2799" strokeweight="1.44pt"/>
            <v:line id="_x0000_s2055" style="position:absolute" from="9558,43" to="9558,2756" strokeweight=".72pt"/>
            <v:shape id="_x0000_s2054" type="#_x0000_t202" style="position:absolute;left:1967;top:2361;width:5604;height:247" filled="f" stroked="f">
              <v:textbox inset="0,0,0,0">
                <w:txbxContent>
                  <w:p w:rsidR="00502781" w:rsidRDefault="004056BB">
                    <w:pPr>
                      <w:spacing w:line="247" w:lineRule="exact"/>
                      <w:rPr>
                        <w:b/>
                      </w:rPr>
                    </w:pPr>
                    <w:r>
                      <w:rPr>
                        <w:b/>
                      </w:rPr>
                      <w:t>PREFEITURA MUNICIPAL DE SÃO PEDRO DA UNIÃO</w:t>
                    </w:r>
                  </w:p>
                </w:txbxContent>
              </v:textbox>
            </v:shape>
            <v:shape id="_x0000_s2053" type="#_x0000_t202" style="position:absolute;left:1876;top:1600;width:5797;height:247" filled="f" stroked="f">
              <v:textbox inset="0,0,0,0">
                <w:txbxContent>
                  <w:p w:rsidR="00502781" w:rsidRDefault="004056BB">
                    <w:pPr>
                      <w:spacing w:line="247" w:lineRule="exact"/>
                      <w:rPr>
                        <w:b/>
                      </w:rPr>
                    </w:pPr>
                    <w:r>
                      <w:rPr>
                        <w:b/>
                      </w:rPr>
                      <w:t>PROCESSO 105/2018 – TOMADA DE PREÇOS 001/2018</w:t>
                    </w:r>
                  </w:p>
                </w:txbxContent>
              </v:textbox>
            </v:shape>
            <v:shape id="_x0000_s2052" type="#_x0000_t202" style="position:absolute;left:2568;top:842;width:4407;height:247" filled="f" stroked="f">
              <v:textbox inset="0,0,0,0">
                <w:txbxContent>
                  <w:p w:rsidR="00502781" w:rsidRDefault="004056BB">
                    <w:pPr>
                      <w:spacing w:line="247" w:lineRule="exact"/>
                      <w:rPr>
                        <w:b/>
                      </w:rPr>
                    </w:pPr>
                    <w:r>
                      <w:rPr>
                        <w:b/>
                      </w:rPr>
                      <w:t>NOME OU RAZÃO SOCIAL DO LICITANTE</w:t>
                    </w:r>
                  </w:p>
                </w:txbxContent>
              </v:textbox>
            </v:shape>
            <v:shape id="_x0000_s2051" type="#_x0000_t202" style="position:absolute;left:43;top:43;width:9523;height:418" fillcolor="#bebebe" stroked="f">
              <v:textbox inset="0,0,0,0">
                <w:txbxContent>
                  <w:p w:rsidR="00502781" w:rsidRDefault="004056BB">
                    <w:pPr>
                      <w:spacing w:before="31"/>
                      <w:ind w:left="3077"/>
                      <w:rPr>
                        <w:b/>
                      </w:rPr>
                    </w:pPr>
                    <w:r>
                      <w:rPr>
                        <w:b/>
                      </w:rPr>
                      <w:t>ENVELOPE N</w:t>
                    </w:r>
                    <w:r>
                      <w:rPr>
                        <w:b/>
                        <w:vertAlign w:val="superscript"/>
                      </w:rPr>
                      <w:t>o</w:t>
                    </w:r>
                    <w:r>
                      <w:rPr>
                        <w:b/>
                      </w:rPr>
                      <w:t xml:space="preserve"> 02 – PROPOSTA</w:t>
                    </w:r>
                  </w:p>
                </w:txbxContent>
              </v:textbox>
            </v:shape>
            <w10:wrap type="none"/>
            <w10:anchorlock/>
          </v:group>
        </w:pict>
      </w:r>
    </w:p>
    <w:p w:rsidR="00502781" w:rsidRDefault="00502781">
      <w:pPr>
        <w:pStyle w:val="Corpodetexto"/>
        <w:spacing w:before="10"/>
        <w:rPr>
          <w:sz w:val="19"/>
        </w:rPr>
      </w:pPr>
    </w:p>
    <w:p w:rsidR="00502781" w:rsidRDefault="004056BB">
      <w:pPr>
        <w:pStyle w:val="PargrafodaLista"/>
        <w:numPr>
          <w:ilvl w:val="2"/>
          <w:numId w:val="14"/>
        </w:numPr>
        <w:tabs>
          <w:tab w:val="left" w:pos="1429"/>
        </w:tabs>
        <w:spacing w:before="94" w:line="360" w:lineRule="auto"/>
        <w:ind w:right="270" w:firstLine="567"/>
        <w:jc w:val="both"/>
      </w:pPr>
      <w:r>
        <w:t>A Proposta deverá ser preenchida nos moldes dos Anexos VI e VII deste edital, c</w:t>
      </w:r>
      <w:r>
        <w:t>ontendo todas as informações previstas, observadas as instruções constantes dos itens seguintes:</w:t>
      </w:r>
    </w:p>
    <w:p w:rsidR="00502781" w:rsidRDefault="00502781">
      <w:pPr>
        <w:spacing w:line="360" w:lineRule="auto"/>
        <w:jc w:val="both"/>
        <w:sectPr w:rsidR="00502781">
          <w:pgSz w:w="11910" w:h="16840"/>
          <w:pgMar w:top="1660" w:right="860" w:bottom="280" w:left="1200" w:header="663" w:footer="0" w:gutter="0"/>
          <w:cols w:space="720"/>
        </w:sectPr>
      </w:pPr>
    </w:p>
    <w:p w:rsidR="00502781" w:rsidRDefault="00502781">
      <w:pPr>
        <w:pStyle w:val="Corpodetexto"/>
        <w:rPr>
          <w:sz w:val="20"/>
        </w:rPr>
      </w:pPr>
    </w:p>
    <w:p w:rsidR="00502781" w:rsidRDefault="00502781">
      <w:pPr>
        <w:pStyle w:val="Corpodetexto"/>
        <w:spacing w:before="8"/>
        <w:rPr>
          <w:sz w:val="18"/>
        </w:rPr>
      </w:pPr>
    </w:p>
    <w:p w:rsidR="00502781" w:rsidRDefault="004056BB">
      <w:pPr>
        <w:pStyle w:val="PargrafodaLista"/>
        <w:numPr>
          <w:ilvl w:val="3"/>
          <w:numId w:val="14"/>
        </w:numPr>
        <w:tabs>
          <w:tab w:val="left" w:pos="1642"/>
        </w:tabs>
        <w:spacing w:before="94" w:line="362" w:lineRule="auto"/>
        <w:ind w:right="276" w:firstLine="567"/>
        <w:jc w:val="both"/>
      </w:pPr>
      <w:r>
        <w:t>Redigida em idioma português, datilografada ou digitada em via única, sem rasuras, ressalvas ou correções, e assinada pelo representante legal da</w:t>
      </w:r>
      <w:r>
        <w:rPr>
          <w:spacing w:val="-11"/>
        </w:rPr>
        <w:t xml:space="preserve"> </w:t>
      </w:r>
      <w:r>
        <w:t>empresa;</w:t>
      </w:r>
    </w:p>
    <w:p w:rsidR="00502781" w:rsidRDefault="00502781">
      <w:pPr>
        <w:pStyle w:val="Corpodetexto"/>
        <w:spacing w:before="6"/>
        <w:rPr>
          <w:sz w:val="32"/>
        </w:rPr>
      </w:pPr>
    </w:p>
    <w:p w:rsidR="00502781" w:rsidRDefault="004056BB">
      <w:pPr>
        <w:pStyle w:val="PargrafodaLista"/>
        <w:numPr>
          <w:ilvl w:val="3"/>
          <w:numId w:val="14"/>
        </w:numPr>
        <w:tabs>
          <w:tab w:val="left" w:pos="1582"/>
        </w:tabs>
        <w:ind w:left="1582" w:hanging="797"/>
      </w:pPr>
      <w:r>
        <w:t>A proposta deverá referir-se à integralidade do objeto</w:t>
      </w:r>
      <w:r>
        <w:rPr>
          <w:spacing w:val="-8"/>
        </w:rPr>
        <w:t xml:space="preserve"> </w:t>
      </w:r>
      <w:r>
        <w:t>licitado;</w:t>
      </w:r>
    </w:p>
    <w:p w:rsidR="00502781" w:rsidRDefault="00502781">
      <w:pPr>
        <w:pStyle w:val="Corpodetexto"/>
        <w:rPr>
          <w:sz w:val="24"/>
        </w:rPr>
      </w:pPr>
    </w:p>
    <w:p w:rsidR="00502781" w:rsidRDefault="00502781">
      <w:pPr>
        <w:pStyle w:val="Corpodetexto"/>
        <w:spacing w:before="1"/>
        <w:rPr>
          <w:sz w:val="20"/>
        </w:rPr>
      </w:pPr>
    </w:p>
    <w:p w:rsidR="00502781" w:rsidRDefault="004056BB">
      <w:pPr>
        <w:pStyle w:val="PargrafodaLista"/>
        <w:numPr>
          <w:ilvl w:val="3"/>
          <w:numId w:val="14"/>
        </w:numPr>
        <w:tabs>
          <w:tab w:val="left" w:pos="1645"/>
        </w:tabs>
        <w:spacing w:before="1" w:line="362" w:lineRule="auto"/>
        <w:ind w:right="273" w:firstLine="567"/>
        <w:jc w:val="both"/>
      </w:pPr>
      <w:r>
        <w:t>O prazo de validade da proposta d</w:t>
      </w:r>
      <w:r>
        <w:t>everá ser de, no mínimo, 60 (sessenta) dias, a partir da abertura da</w:t>
      </w:r>
      <w:r>
        <w:rPr>
          <w:spacing w:val="-6"/>
        </w:rPr>
        <w:t xml:space="preserve"> </w:t>
      </w:r>
      <w:r>
        <w:t>mesma;</w:t>
      </w:r>
    </w:p>
    <w:p w:rsidR="00502781" w:rsidRDefault="00502781">
      <w:pPr>
        <w:pStyle w:val="Corpodetexto"/>
        <w:spacing w:before="6"/>
        <w:rPr>
          <w:sz w:val="32"/>
        </w:rPr>
      </w:pPr>
    </w:p>
    <w:p w:rsidR="00502781" w:rsidRDefault="004056BB">
      <w:pPr>
        <w:pStyle w:val="PargrafodaLista"/>
        <w:numPr>
          <w:ilvl w:val="3"/>
          <w:numId w:val="14"/>
        </w:numPr>
        <w:tabs>
          <w:tab w:val="left" w:pos="1582"/>
        </w:tabs>
        <w:ind w:left="1582" w:hanging="797"/>
      </w:pPr>
      <w:r>
        <w:t>Deverá ser apresentada em moeda</w:t>
      </w:r>
      <w:r>
        <w:rPr>
          <w:spacing w:val="-4"/>
        </w:rPr>
        <w:t xml:space="preserve"> </w:t>
      </w:r>
      <w:r>
        <w:t>nacional;</w:t>
      </w:r>
    </w:p>
    <w:p w:rsidR="00502781" w:rsidRDefault="00502781">
      <w:pPr>
        <w:pStyle w:val="Corpodetexto"/>
        <w:rPr>
          <w:sz w:val="24"/>
        </w:rPr>
      </w:pPr>
    </w:p>
    <w:p w:rsidR="00502781" w:rsidRDefault="00502781">
      <w:pPr>
        <w:pStyle w:val="Corpodetexto"/>
        <w:spacing w:before="11"/>
        <w:rPr>
          <w:sz w:val="19"/>
        </w:rPr>
      </w:pPr>
    </w:p>
    <w:p w:rsidR="00502781" w:rsidRDefault="004056BB">
      <w:pPr>
        <w:pStyle w:val="PargrafodaLista"/>
        <w:numPr>
          <w:ilvl w:val="2"/>
          <w:numId w:val="5"/>
        </w:numPr>
        <w:tabs>
          <w:tab w:val="left" w:pos="1400"/>
        </w:tabs>
        <w:spacing w:line="360" w:lineRule="auto"/>
        <w:ind w:right="271" w:firstLine="567"/>
        <w:jc w:val="both"/>
      </w:pPr>
      <w:r>
        <w:t>Nos preços deverão ser incluídos os valores de quaisquer gastos ou despesas com impostos, taxas e fretes, não podendo o proponente exer</w:t>
      </w:r>
      <w:r>
        <w:t>cer pleitos de acréscimos posteriores, após a abertura da Proposta</w:t>
      </w:r>
      <w:r>
        <w:rPr>
          <w:spacing w:val="-1"/>
        </w:rPr>
        <w:t xml:space="preserve"> </w:t>
      </w:r>
      <w:r>
        <w:t>Comercial.</w:t>
      </w:r>
    </w:p>
    <w:p w:rsidR="00502781" w:rsidRDefault="00502781">
      <w:pPr>
        <w:pStyle w:val="Corpodetexto"/>
        <w:spacing w:before="1"/>
        <w:rPr>
          <w:sz w:val="33"/>
        </w:rPr>
      </w:pPr>
    </w:p>
    <w:p w:rsidR="00502781" w:rsidRDefault="004056BB">
      <w:pPr>
        <w:pStyle w:val="PargrafodaLista"/>
        <w:numPr>
          <w:ilvl w:val="2"/>
          <w:numId w:val="5"/>
        </w:numPr>
        <w:tabs>
          <w:tab w:val="left" w:pos="1441"/>
        </w:tabs>
        <w:spacing w:line="362" w:lineRule="auto"/>
        <w:ind w:right="276" w:firstLine="567"/>
        <w:jc w:val="both"/>
      </w:pPr>
      <w:r>
        <w:t>Quaisquer custos adicionais para atender aos requisitos do edital, correrão por conta do</w:t>
      </w:r>
      <w:r>
        <w:rPr>
          <w:spacing w:val="-2"/>
        </w:rPr>
        <w:t xml:space="preserve"> </w:t>
      </w:r>
      <w:r>
        <w:t>proponente.</w:t>
      </w:r>
    </w:p>
    <w:p w:rsidR="00502781" w:rsidRDefault="00502781">
      <w:pPr>
        <w:pStyle w:val="Corpodetexto"/>
        <w:spacing w:before="6"/>
        <w:rPr>
          <w:sz w:val="32"/>
        </w:rPr>
      </w:pPr>
    </w:p>
    <w:p w:rsidR="00502781" w:rsidRDefault="004056BB">
      <w:pPr>
        <w:pStyle w:val="PargrafodaLista"/>
        <w:numPr>
          <w:ilvl w:val="2"/>
          <w:numId w:val="5"/>
        </w:numPr>
        <w:tabs>
          <w:tab w:val="left" w:pos="1472"/>
        </w:tabs>
        <w:spacing w:line="362" w:lineRule="auto"/>
        <w:ind w:right="273" w:firstLine="567"/>
        <w:jc w:val="both"/>
      </w:pPr>
      <w:r>
        <w:t>Em caso de divergência entre o preço unitário e o total, prevalecerá o primeiro, do mesmo modo que prevalecerá o valor expresso por extenso sobre o valor</w:t>
      </w:r>
      <w:r>
        <w:rPr>
          <w:spacing w:val="-14"/>
        </w:rPr>
        <w:t xml:space="preserve"> </w:t>
      </w:r>
      <w:r>
        <w:t>numérico.</w:t>
      </w:r>
    </w:p>
    <w:p w:rsidR="00502781" w:rsidRDefault="00502781">
      <w:pPr>
        <w:pStyle w:val="Corpodetexto"/>
        <w:spacing w:before="6"/>
        <w:rPr>
          <w:sz w:val="32"/>
        </w:rPr>
      </w:pPr>
    </w:p>
    <w:p w:rsidR="00502781" w:rsidRDefault="004056BB">
      <w:pPr>
        <w:pStyle w:val="PargrafodaLista"/>
        <w:numPr>
          <w:ilvl w:val="2"/>
          <w:numId w:val="5"/>
        </w:numPr>
        <w:tabs>
          <w:tab w:val="left" w:pos="1407"/>
        </w:tabs>
        <w:spacing w:line="362" w:lineRule="auto"/>
        <w:ind w:right="269" w:firstLine="567"/>
        <w:jc w:val="both"/>
      </w:pPr>
      <w:r>
        <w:t>Não serão levadas em consideração quaisquer ofertas que não se enquadrem nas especificações</w:t>
      </w:r>
      <w:r>
        <w:rPr>
          <w:spacing w:val="-1"/>
        </w:rPr>
        <w:t xml:space="preserve"> </w:t>
      </w:r>
      <w:r>
        <w:t>exigidas.</w:t>
      </w:r>
    </w:p>
    <w:p w:rsidR="00502781" w:rsidRDefault="00502781">
      <w:pPr>
        <w:pStyle w:val="Corpodetexto"/>
        <w:spacing w:before="8"/>
        <w:rPr>
          <w:sz w:val="32"/>
        </w:rPr>
      </w:pPr>
    </w:p>
    <w:p w:rsidR="00502781" w:rsidRDefault="004056BB">
      <w:pPr>
        <w:pStyle w:val="PargrafodaLista"/>
        <w:numPr>
          <w:ilvl w:val="2"/>
          <w:numId w:val="5"/>
        </w:numPr>
        <w:tabs>
          <w:tab w:val="left" w:pos="1450"/>
        </w:tabs>
        <w:spacing w:line="362" w:lineRule="auto"/>
        <w:ind w:right="268" w:firstLine="567"/>
        <w:jc w:val="both"/>
      </w:pPr>
      <w:r>
        <w:t>Juntamente com a proposta será apresentado o Cronograma Físico-Financeiro para a execução da</w:t>
      </w:r>
      <w:r>
        <w:rPr>
          <w:spacing w:val="-3"/>
        </w:rPr>
        <w:t xml:space="preserve"> </w:t>
      </w:r>
      <w:r>
        <w:t>obra.</w:t>
      </w:r>
    </w:p>
    <w:p w:rsidR="00502781" w:rsidRDefault="00502781">
      <w:pPr>
        <w:pStyle w:val="Corpodetexto"/>
        <w:spacing w:before="6"/>
        <w:rPr>
          <w:sz w:val="32"/>
        </w:rPr>
      </w:pPr>
    </w:p>
    <w:p w:rsidR="00502781" w:rsidRDefault="004056BB">
      <w:pPr>
        <w:pStyle w:val="Heading1"/>
        <w:numPr>
          <w:ilvl w:val="0"/>
          <w:numId w:val="14"/>
        </w:numPr>
        <w:tabs>
          <w:tab w:val="left" w:pos="466"/>
        </w:tabs>
        <w:ind w:hanging="247"/>
      </w:pPr>
      <w:r>
        <w:t xml:space="preserve">DO JULGAMENTO </w:t>
      </w:r>
      <w:r>
        <w:rPr>
          <w:spacing w:val="-3"/>
        </w:rPr>
        <w:t>DAS</w:t>
      </w:r>
      <w:r>
        <w:rPr>
          <w:spacing w:val="5"/>
        </w:rPr>
        <w:t xml:space="preserve"> </w:t>
      </w:r>
      <w:r>
        <w:t>PROPOSTAS</w:t>
      </w:r>
    </w:p>
    <w:p w:rsidR="00502781" w:rsidRDefault="004056BB">
      <w:pPr>
        <w:pStyle w:val="PargrafodaLista"/>
        <w:numPr>
          <w:ilvl w:val="1"/>
          <w:numId w:val="14"/>
        </w:numPr>
        <w:tabs>
          <w:tab w:val="left" w:pos="1266"/>
        </w:tabs>
        <w:spacing w:before="126" w:line="360" w:lineRule="auto"/>
        <w:ind w:right="269" w:firstLine="567"/>
        <w:jc w:val="both"/>
      </w:pPr>
      <w:r>
        <w:t>Na data da abertura dos envelopes contendo as propostas, serão rubricados os documentos pelos membros da Comissão de</w:t>
      </w:r>
      <w:r>
        <w:t xml:space="preserve"> Licitação e pelos representantes legais das entidades licitantes</w:t>
      </w:r>
      <w:r>
        <w:rPr>
          <w:spacing w:val="1"/>
        </w:rPr>
        <w:t xml:space="preserve"> </w:t>
      </w:r>
      <w:r>
        <w:t>presentes.</w:t>
      </w:r>
    </w:p>
    <w:p w:rsidR="00502781" w:rsidRDefault="00502781">
      <w:pPr>
        <w:pStyle w:val="Corpodetexto"/>
        <w:spacing w:before="11"/>
        <w:rPr>
          <w:sz w:val="32"/>
        </w:rPr>
      </w:pPr>
    </w:p>
    <w:p w:rsidR="00502781" w:rsidRDefault="004056BB">
      <w:pPr>
        <w:pStyle w:val="PargrafodaLista"/>
        <w:numPr>
          <w:ilvl w:val="1"/>
          <w:numId w:val="14"/>
        </w:numPr>
        <w:tabs>
          <w:tab w:val="left" w:pos="1258"/>
        </w:tabs>
        <w:spacing w:line="364" w:lineRule="auto"/>
        <w:ind w:right="269" w:firstLine="567"/>
        <w:jc w:val="both"/>
      </w:pPr>
      <w:r>
        <w:t xml:space="preserve">O critério de julgamento será o </w:t>
      </w:r>
      <w:r>
        <w:rPr>
          <w:b/>
        </w:rPr>
        <w:t xml:space="preserve">menor preço global por objeto </w:t>
      </w:r>
      <w:r>
        <w:t>e as propostas serão classificadas segundo a ordem crescente dos preços</w:t>
      </w:r>
      <w:r>
        <w:rPr>
          <w:spacing w:val="-3"/>
        </w:rPr>
        <w:t xml:space="preserve"> </w:t>
      </w:r>
      <w:r>
        <w:t>apresentados.</w:t>
      </w:r>
    </w:p>
    <w:p w:rsidR="00502781" w:rsidRDefault="00502781">
      <w:pPr>
        <w:spacing w:line="364" w:lineRule="auto"/>
        <w:jc w:val="both"/>
        <w:sectPr w:rsidR="00502781">
          <w:pgSz w:w="11910" w:h="16840"/>
          <w:pgMar w:top="1660" w:right="860" w:bottom="280" w:left="1200" w:header="663" w:footer="0" w:gutter="0"/>
          <w:cols w:space="720"/>
        </w:sectPr>
      </w:pPr>
    </w:p>
    <w:p w:rsidR="00502781" w:rsidRDefault="00502781">
      <w:pPr>
        <w:pStyle w:val="Corpodetexto"/>
        <w:rPr>
          <w:sz w:val="20"/>
        </w:rPr>
      </w:pPr>
    </w:p>
    <w:p w:rsidR="00502781" w:rsidRDefault="00502781">
      <w:pPr>
        <w:pStyle w:val="Corpodetexto"/>
        <w:spacing w:before="8"/>
        <w:rPr>
          <w:sz w:val="18"/>
        </w:rPr>
      </w:pPr>
    </w:p>
    <w:p w:rsidR="00502781" w:rsidRDefault="004056BB">
      <w:pPr>
        <w:pStyle w:val="PargrafodaLista"/>
        <w:numPr>
          <w:ilvl w:val="1"/>
          <w:numId w:val="14"/>
        </w:numPr>
        <w:tabs>
          <w:tab w:val="left" w:pos="1220"/>
        </w:tabs>
        <w:spacing w:before="94" w:line="360" w:lineRule="auto"/>
        <w:ind w:right="271" w:firstLine="567"/>
        <w:jc w:val="both"/>
      </w:pPr>
      <w:r>
        <w:t>Na análise da classificação a Comissão, caso julgue necessário, poderá suspender a reunião para análise das mesmas e utilizar-se, se for o caso, de assessoramento técnico específico, através de parecer que integrará o</w:t>
      </w:r>
      <w:r>
        <w:rPr>
          <w:spacing w:val="-9"/>
        </w:rPr>
        <w:t xml:space="preserve"> </w:t>
      </w:r>
      <w:r>
        <w:t>processo.</w:t>
      </w:r>
    </w:p>
    <w:p w:rsidR="00502781" w:rsidRDefault="00502781">
      <w:pPr>
        <w:pStyle w:val="Corpodetexto"/>
        <w:spacing w:before="10"/>
        <w:rPr>
          <w:sz w:val="32"/>
        </w:rPr>
      </w:pPr>
    </w:p>
    <w:p w:rsidR="00502781" w:rsidRDefault="004056BB">
      <w:pPr>
        <w:pStyle w:val="PargrafodaLista"/>
        <w:numPr>
          <w:ilvl w:val="1"/>
          <w:numId w:val="14"/>
        </w:numPr>
        <w:tabs>
          <w:tab w:val="left" w:pos="1268"/>
        </w:tabs>
        <w:spacing w:before="1" w:line="362" w:lineRule="auto"/>
        <w:ind w:right="272" w:firstLine="567"/>
        <w:jc w:val="both"/>
      </w:pPr>
      <w:r>
        <w:t>A Comissão de Licitação ver</w:t>
      </w:r>
      <w:r>
        <w:t>ificará as propostas apresentadas, desclassificando desde logo aquelas que não estejam em conformidade com os requisitos estabelecidos neste Edital.</w:t>
      </w:r>
    </w:p>
    <w:p w:rsidR="00502781" w:rsidRDefault="00502781">
      <w:pPr>
        <w:pStyle w:val="Corpodetexto"/>
        <w:spacing w:before="5"/>
        <w:rPr>
          <w:sz w:val="32"/>
        </w:rPr>
      </w:pPr>
    </w:p>
    <w:p w:rsidR="00502781" w:rsidRDefault="004056BB">
      <w:pPr>
        <w:pStyle w:val="PargrafodaLista"/>
        <w:numPr>
          <w:ilvl w:val="1"/>
          <w:numId w:val="14"/>
        </w:numPr>
        <w:tabs>
          <w:tab w:val="left" w:pos="1242"/>
        </w:tabs>
        <w:spacing w:line="362" w:lineRule="auto"/>
        <w:ind w:right="269" w:firstLine="567"/>
        <w:jc w:val="both"/>
      </w:pPr>
      <w:r>
        <w:t>Não será considerada qualquer oferta ou vantagem não prevista neste Edital, para efeito de julgamento da</w:t>
      </w:r>
      <w:r>
        <w:rPr>
          <w:spacing w:val="-7"/>
        </w:rPr>
        <w:t xml:space="preserve"> </w:t>
      </w:r>
      <w:r>
        <w:t>p</w:t>
      </w:r>
      <w:r>
        <w:t>roposta.</w:t>
      </w:r>
    </w:p>
    <w:p w:rsidR="00502781" w:rsidRDefault="00502781">
      <w:pPr>
        <w:pStyle w:val="Corpodetexto"/>
        <w:spacing w:before="6"/>
        <w:rPr>
          <w:sz w:val="32"/>
        </w:rPr>
      </w:pPr>
    </w:p>
    <w:p w:rsidR="00502781" w:rsidRDefault="004056BB">
      <w:pPr>
        <w:pStyle w:val="PargrafodaLista"/>
        <w:numPr>
          <w:ilvl w:val="1"/>
          <w:numId w:val="14"/>
        </w:numPr>
        <w:tabs>
          <w:tab w:val="left" w:pos="1254"/>
        </w:tabs>
        <w:spacing w:line="362" w:lineRule="auto"/>
        <w:ind w:right="274" w:firstLine="567"/>
        <w:jc w:val="both"/>
      </w:pPr>
      <w:r>
        <w:t>A Comissão de Licitação verificará o porte das empresas licitantes classificadas. Havendo microempresas, empresas de pequeno porte e sociedades cooperativas participantes, procederá à comparação com os valores da primeira colocada, se esta for em</w:t>
      </w:r>
      <w:r>
        <w:t>presa de maior porte, para o fim de aplicar-se o disposto nos arts. 44 e 45 da LC nº 123, de</w:t>
      </w:r>
      <w:r>
        <w:rPr>
          <w:spacing w:val="-17"/>
        </w:rPr>
        <w:t xml:space="preserve"> </w:t>
      </w:r>
      <w:r>
        <w:t>2006.</w:t>
      </w:r>
    </w:p>
    <w:p w:rsidR="00502781" w:rsidRDefault="00502781">
      <w:pPr>
        <w:pStyle w:val="Corpodetexto"/>
        <w:spacing w:before="3"/>
        <w:rPr>
          <w:sz w:val="32"/>
        </w:rPr>
      </w:pPr>
    </w:p>
    <w:p w:rsidR="00502781" w:rsidRDefault="004056BB">
      <w:pPr>
        <w:pStyle w:val="PargrafodaLista"/>
        <w:numPr>
          <w:ilvl w:val="1"/>
          <w:numId w:val="14"/>
        </w:numPr>
        <w:tabs>
          <w:tab w:val="left" w:pos="1278"/>
        </w:tabs>
        <w:spacing w:line="360" w:lineRule="auto"/>
        <w:ind w:right="272" w:firstLine="567"/>
        <w:jc w:val="both"/>
      </w:pPr>
      <w:r>
        <w:t>Serão consideradas classificadas as propostas que atenderem integralmente às disposições deste Edital, observando-se ainda o disposto no Artigo 48, Inciso II, da Lei Federal nº 8666/93 e suas</w:t>
      </w:r>
      <w:r>
        <w:rPr>
          <w:spacing w:val="-4"/>
        </w:rPr>
        <w:t xml:space="preserve"> </w:t>
      </w:r>
      <w:r>
        <w:t>alterações.</w:t>
      </w:r>
    </w:p>
    <w:p w:rsidR="00502781" w:rsidRDefault="00502781">
      <w:pPr>
        <w:pStyle w:val="Corpodetexto"/>
        <w:spacing w:before="10"/>
        <w:rPr>
          <w:sz w:val="32"/>
        </w:rPr>
      </w:pPr>
    </w:p>
    <w:p w:rsidR="00502781" w:rsidRDefault="004056BB">
      <w:pPr>
        <w:pStyle w:val="PargrafodaLista"/>
        <w:numPr>
          <w:ilvl w:val="1"/>
          <w:numId w:val="14"/>
        </w:numPr>
        <w:tabs>
          <w:tab w:val="left" w:pos="1249"/>
        </w:tabs>
        <w:spacing w:line="360" w:lineRule="auto"/>
        <w:ind w:right="269" w:firstLine="567"/>
        <w:jc w:val="both"/>
      </w:pPr>
      <w:r>
        <w:t>Esgotados todos os demais critérios de desempate pr</w:t>
      </w:r>
      <w:r>
        <w:t>evistos em lei, a escolha do licitante vencedor ocorrerá por meio de sorteio, para o qual os licitantes habilitados serão convocados.</w:t>
      </w:r>
    </w:p>
    <w:p w:rsidR="00502781" w:rsidRDefault="00502781">
      <w:pPr>
        <w:pStyle w:val="Corpodetexto"/>
        <w:spacing w:before="2"/>
        <w:rPr>
          <w:sz w:val="33"/>
        </w:rPr>
      </w:pPr>
    </w:p>
    <w:p w:rsidR="00502781" w:rsidRDefault="004056BB">
      <w:pPr>
        <w:pStyle w:val="PargrafodaLista"/>
        <w:numPr>
          <w:ilvl w:val="1"/>
          <w:numId w:val="14"/>
        </w:numPr>
        <w:tabs>
          <w:tab w:val="left" w:pos="1234"/>
        </w:tabs>
        <w:spacing w:line="360" w:lineRule="auto"/>
        <w:ind w:right="273" w:firstLine="567"/>
        <w:jc w:val="both"/>
      </w:pPr>
      <w:r>
        <w:t>Quando todos os licitantes forem desclassificados, a Comissão de Licitação poderá fixar o prazo de 8 (oito) dias úteis pa</w:t>
      </w:r>
      <w:r>
        <w:t>ra a apresentação de novas propostas, escoimadas das causas de</w:t>
      </w:r>
      <w:r>
        <w:rPr>
          <w:spacing w:val="-3"/>
        </w:rPr>
        <w:t xml:space="preserve"> </w:t>
      </w:r>
      <w:r>
        <w:t>desclassificação.</w:t>
      </w:r>
    </w:p>
    <w:p w:rsidR="00502781" w:rsidRDefault="00502781">
      <w:pPr>
        <w:pStyle w:val="Corpodetexto"/>
        <w:spacing w:before="10"/>
        <w:rPr>
          <w:sz w:val="32"/>
        </w:rPr>
      </w:pPr>
    </w:p>
    <w:p w:rsidR="00502781" w:rsidRDefault="004056BB">
      <w:pPr>
        <w:pStyle w:val="PargrafodaLista"/>
        <w:numPr>
          <w:ilvl w:val="1"/>
          <w:numId w:val="14"/>
        </w:numPr>
        <w:tabs>
          <w:tab w:val="left" w:pos="1338"/>
        </w:tabs>
        <w:spacing w:before="1"/>
        <w:ind w:left="1337" w:hanging="552"/>
      </w:pPr>
      <w:r>
        <w:t>Será desclassificada a proposta</w:t>
      </w:r>
      <w:r>
        <w:rPr>
          <w:spacing w:val="-4"/>
        </w:rPr>
        <w:t xml:space="preserve"> </w:t>
      </w:r>
      <w:r>
        <w:t>que:</w:t>
      </w:r>
    </w:p>
    <w:p w:rsidR="00502781" w:rsidRDefault="00502781">
      <w:pPr>
        <w:pStyle w:val="Corpodetexto"/>
        <w:rPr>
          <w:sz w:val="24"/>
        </w:rPr>
      </w:pPr>
    </w:p>
    <w:p w:rsidR="00502781" w:rsidRDefault="00502781">
      <w:pPr>
        <w:pStyle w:val="Corpodetexto"/>
        <w:spacing w:before="10"/>
        <w:rPr>
          <w:sz w:val="19"/>
        </w:rPr>
      </w:pPr>
    </w:p>
    <w:p w:rsidR="00502781" w:rsidRDefault="004056BB">
      <w:pPr>
        <w:pStyle w:val="PargrafodaLista"/>
        <w:numPr>
          <w:ilvl w:val="2"/>
          <w:numId w:val="14"/>
        </w:numPr>
        <w:tabs>
          <w:tab w:val="left" w:pos="1522"/>
        </w:tabs>
        <w:spacing w:before="1"/>
        <w:ind w:left="1522" w:hanging="737"/>
      </w:pPr>
      <w:r>
        <w:t>Não estiver em conformidade com os requisitos estabelecidos neste</w:t>
      </w:r>
      <w:r>
        <w:rPr>
          <w:spacing w:val="-10"/>
        </w:rPr>
        <w:t xml:space="preserve"> </w:t>
      </w:r>
      <w:r>
        <w:t>edital;</w:t>
      </w:r>
    </w:p>
    <w:p w:rsidR="00502781" w:rsidRDefault="00502781">
      <w:pPr>
        <w:pStyle w:val="Corpodetexto"/>
        <w:rPr>
          <w:sz w:val="24"/>
        </w:rPr>
      </w:pPr>
    </w:p>
    <w:p w:rsidR="00502781" w:rsidRDefault="00502781">
      <w:pPr>
        <w:pStyle w:val="Corpodetexto"/>
        <w:spacing w:before="1"/>
        <w:rPr>
          <w:sz w:val="20"/>
        </w:rPr>
      </w:pPr>
    </w:p>
    <w:p w:rsidR="00502781" w:rsidRDefault="004056BB">
      <w:pPr>
        <w:pStyle w:val="PargrafodaLista"/>
        <w:numPr>
          <w:ilvl w:val="2"/>
          <w:numId w:val="14"/>
        </w:numPr>
        <w:tabs>
          <w:tab w:val="left" w:pos="1592"/>
        </w:tabs>
        <w:spacing w:line="362" w:lineRule="auto"/>
        <w:ind w:right="274" w:firstLine="567"/>
        <w:jc w:val="both"/>
      </w:pPr>
      <w:r>
        <w:t>Contiver vícios ou ilegalidades, for omissa ou apresentar irregularidades ou defeitos capazes de dificultar o</w:t>
      </w:r>
      <w:r>
        <w:rPr>
          <w:spacing w:val="-6"/>
        </w:rPr>
        <w:t xml:space="preserve"> </w:t>
      </w:r>
      <w:r>
        <w:t>julgamento;</w:t>
      </w:r>
    </w:p>
    <w:p w:rsidR="00502781" w:rsidRDefault="00502781">
      <w:pPr>
        <w:spacing w:line="362" w:lineRule="auto"/>
        <w:jc w:val="both"/>
        <w:sectPr w:rsidR="00502781">
          <w:pgSz w:w="11910" w:h="16840"/>
          <w:pgMar w:top="1660" w:right="860" w:bottom="280" w:left="1200" w:header="663" w:footer="0" w:gutter="0"/>
          <w:cols w:space="720"/>
        </w:sectPr>
      </w:pPr>
    </w:p>
    <w:p w:rsidR="00502781" w:rsidRDefault="00502781">
      <w:pPr>
        <w:pStyle w:val="Corpodetexto"/>
        <w:rPr>
          <w:sz w:val="20"/>
        </w:rPr>
      </w:pPr>
    </w:p>
    <w:p w:rsidR="00502781" w:rsidRDefault="00502781">
      <w:pPr>
        <w:pStyle w:val="Corpodetexto"/>
        <w:spacing w:before="8"/>
        <w:rPr>
          <w:sz w:val="18"/>
        </w:rPr>
      </w:pPr>
    </w:p>
    <w:p w:rsidR="00502781" w:rsidRDefault="004056BB">
      <w:pPr>
        <w:pStyle w:val="PargrafodaLista"/>
        <w:numPr>
          <w:ilvl w:val="2"/>
          <w:numId w:val="14"/>
        </w:numPr>
        <w:tabs>
          <w:tab w:val="left" w:pos="1522"/>
        </w:tabs>
        <w:spacing w:before="94"/>
        <w:ind w:left="1522" w:hanging="737"/>
      </w:pPr>
      <w:r>
        <w:t>Não apresentar as especificações técnicas exigidas no projeto básico ou</w:t>
      </w:r>
      <w:r>
        <w:rPr>
          <w:spacing w:val="-14"/>
        </w:rPr>
        <w:t xml:space="preserve"> </w:t>
      </w:r>
      <w:r>
        <w:t>anexos;</w:t>
      </w:r>
    </w:p>
    <w:p w:rsidR="00502781" w:rsidRDefault="00502781">
      <w:pPr>
        <w:pStyle w:val="Corpodetexto"/>
        <w:rPr>
          <w:sz w:val="24"/>
        </w:rPr>
      </w:pPr>
    </w:p>
    <w:p w:rsidR="00502781" w:rsidRDefault="00502781">
      <w:pPr>
        <w:pStyle w:val="Corpodetexto"/>
        <w:spacing w:before="11"/>
        <w:rPr>
          <w:sz w:val="19"/>
        </w:rPr>
      </w:pPr>
    </w:p>
    <w:p w:rsidR="00502781" w:rsidRDefault="004056BB">
      <w:pPr>
        <w:pStyle w:val="PargrafodaLista"/>
        <w:numPr>
          <w:ilvl w:val="2"/>
          <w:numId w:val="14"/>
        </w:numPr>
        <w:tabs>
          <w:tab w:val="left" w:pos="1556"/>
        </w:tabs>
        <w:spacing w:line="360" w:lineRule="auto"/>
        <w:ind w:right="273" w:firstLine="567"/>
        <w:jc w:val="both"/>
      </w:pPr>
      <w:r>
        <w:t xml:space="preserve">Contiver oferta de vantagem não </w:t>
      </w:r>
      <w:r>
        <w:t>prevista neste edital, inclusive financiamentos subsidiados ou a fundo perdido, ou apresentar preço ou vantagem baseada nas ofertas dos demais licitantes;</w:t>
      </w:r>
    </w:p>
    <w:p w:rsidR="00502781" w:rsidRDefault="00502781">
      <w:pPr>
        <w:pStyle w:val="Corpodetexto"/>
        <w:spacing w:before="1"/>
        <w:rPr>
          <w:sz w:val="33"/>
        </w:rPr>
      </w:pPr>
    </w:p>
    <w:p w:rsidR="00502781" w:rsidRDefault="004056BB">
      <w:pPr>
        <w:pStyle w:val="PargrafodaLista"/>
        <w:numPr>
          <w:ilvl w:val="2"/>
          <w:numId w:val="14"/>
        </w:numPr>
        <w:tabs>
          <w:tab w:val="left" w:pos="1515"/>
        </w:tabs>
        <w:spacing w:line="360" w:lineRule="auto"/>
        <w:ind w:right="269" w:firstLine="567"/>
        <w:jc w:val="both"/>
      </w:pPr>
      <w:r>
        <w:t>Apresentar preços manifestamente inexequíveis, assim considerados aqueles que não venham a ter demon</w:t>
      </w:r>
      <w:r>
        <w:t>strada sua viabilidade, através de documentação que comprove que os custos dos insumos são coerentes com os de mercado e que os coeficientes de produtividade são compatíveis com a execução do objeto do</w:t>
      </w:r>
      <w:r>
        <w:rPr>
          <w:spacing w:val="-6"/>
        </w:rPr>
        <w:t xml:space="preserve"> </w:t>
      </w:r>
      <w:r>
        <w:t>contrato;</w:t>
      </w:r>
    </w:p>
    <w:p w:rsidR="00502781" w:rsidRDefault="00502781">
      <w:pPr>
        <w:pStyle w:val="Corpodetexto"/>
        <w:spacing w:before="11"/>
        <w:rPr>
          <w:sz w:val="32"/>
        </w:rPr>
      </w:pPr>
    </w:p>
    <w:p w:rsidR="00502781" w:rsidRDefault="004056BB">
      <w:pPr>
        <w:pStyle w:val="PargrafodaLista"/>
        <w:numPr>
          <w:ilvl w:val="3"/>
          <w:numId w:val="14"/>
        </w:numPr>
        <w:tabs>
          <w:tab w:val="left" w:pos="1717"/>
        </w:tabs>
        <w:spacing w:line="362" w:lineRule="auto"/>
        <w:ind w:right="268" w:firstLine="567"/>
        <w:jc w:val="both"/>
      </w:pPr>
      <w:r>
        <w:t>Considera-se manifestamente inexequível a proposta cujo valor global proposto seja inferior a 70% (setenta por cento) do menor dos seguintes valores: (a) Média aritmética dos valores das propostas superiores a 50% (cinquenta por cento) do valor orçado pela</w:t>
      </w:r>
      <w:r>
        <w:t xml:space="preserve"> Administração, ou (b) </w:t>
      </w:r>
      <w:r>
        <w:rPr>
          <w:spacing w:val="-5"/>
        </w:rPr>
        <w:t xml:space="preserve">Valor </w:t>
      </w:r>
      <w:r>
        <w:t>orçado pela</w:t>
      </w:r>
      <w:r>
        <w:rPr>
          <w:spacing w:val="-8"/>
        </w:rPr>
        <w:t xml:space="preserve"> </w:t>
      </w:r>
      <w:r>
        <w:t>Administração.</w:t>
      </w:r>
    </w:p>
    <w:p w:rsidR="00502781" w:rsidRDefault="00502781">
      <w:pPr>
        <w:pStyle w:val="Corpodetexto"/>
        <w:spacing w:before="3"/>
        <w:rPr>
          <w:sz w:val="32"/>
        </w:rPr>
      </w:pPr>
    </w:p>
    <w:p w:rsidR="00502781" w:rsidRDefault="004056BB">
      <w:pPr>
        <w:pStyle w:val="PargrafodaLista"/>
        <w:numPr>
          <w:ilvl w:val="3"/>
          <w:numId w:val="14"/>
        </w:numPr>
        <w:tabs>
          <w:tab w:val="left" w:pos="1760"/>
        </w:tabs>
        <w:spacing w:line="360" w:lineRule="auto"/>
        <w:ind w:right="273" w:firstLine="567"/>
        <w:jc w:val="both"/>
      </w:pPr>
      <w:r>
        <w:t>Nessa situação, será facultado ao licitante o prazo de 48 horas úteis para comprovar a viabilidade dos preços constantes em sua proposta, conforme parâmetros do artigo 48, inciso II, da Lei n° 8.666, de 1993, sob pena de</w:t>
      </w:r>
      <w:r>
        <w:rPr>
          <w:spacing w:val="-10"/>
        </w:rPr>
        <w:t xml:space="preserve"> </w:t>
      </w:r>
      <w:r>
        <w:t>desclassificação.</w:t>
      </w:r>
    </w:p>
    <w:p w:rsidR="00502781" w:rsidRDefault="00502781">
      <w:pPr>
        <w:pStyle w:val="Corpodetexto"/>
        <w:spacing w:before="10"/>
        <w:rPr>
          <w:sz w:val="32"/>
        </w:rPr>
      </w:pPr>
    </w:p>
    <w:p w:rsidR="00502781" w:rsidRDefault="004056BB">
      <w:pPr>
        <w:pStyle w:val="PargrafodaLista"/>
        <w:numPr>
          <w:ilvl w:val="1"/>
          <w:numId w:val="4"/>
        </w:numPr>
        <w:tabs>
          <w:tab w:val="left" w:pos="1371"/>
        </w:tabs>
        <w:spacing w:line="362" w:lineRule="auto"/>
        <w:ind w:right="274" w:firstLine="567"/>
        <w:jc w:val="both"/>
      </w:pPr>
      <w:r>
        <w:t>Em caso de empat</w:t>
      </w:r>
      <w:r>
        <w:t>e, a decisão se dará obrigatoriamente por sorteio, em sessão pública, para a qual serão convocados os</w:t>
      </w:r>
      <w:r>
        <w:rPr>
          <w:spacing w:val="-8"/>
        </w:rPr>
        <w:t xml:space="preserve"> </w:t>
      </w:r>
      <w:r>
        <w:t>interessados;</w:t>
      </w:r>
    </w:p>
    <w:p w:rsidR="00502781" w:rsidRDefault="00502781">
      <w:pPr>
        <w:pStyle w:val="Corpodetexto"/>
        <w:spacing w:before="8"/>
        <w:rPr>
          <w:sz w:val="32"/>
        </w:rPr>
      </w:pPr>
    </w:p>
    <w:p w:rsidR="00502781" w:rsidRDefault="004056BB">
      <w:pPr>
        <w:pStyle w:val="PargrafodaLista"/>
        <w:numPr>
          <w:ilvl w:val="1"/>
          <w:numId w:val="4"/>
        </w:numPr>
        <w:tabs>
          <w:tab w:val="left" w:pos="1371"/>
        </w:tabs>
        <w:spacing w:line="360" w:lineRule="auto"/>
        <w:ind w:right="272" w:firstLine="567"/>
        <w:jc w:val="both"/>
      </w:pPr>
      <w:r>
        <w:t>Do julgamento das propostas e da classificação, será dada ciência aos licitantes para apresentação de recurso no prazo de 5 (cinco) dias út</w:t>
      </w:r>
      <w:r>
        <w:t>eis. Interposto o recurso, será comunicado aos demais licitantes, que poderão impugná-lo no mesmo</w:t>
      </w:r>
      <w:r>
        <w:rPr>
          <w:spacing w:val="-16"/>
        </w:rPr>
        <w:t xml:space="preserve"> </w:t>
      </w:r>
      <w:r>
        <w:t>prazo.</w:t>
      </w:r>
    </w:p>
    <w:p w:rsidR="00502781" w:rsidRDefault="00502781">
      <w:pPr>
        <w:pStyle w:val="Corpodetexto"/>
        <w:rPr>
          <w:sz w:val="33"/>
        </w:rPr>
      </w:pPr>
    </w:p>
    <w:p w:rsidR="00502781" w:rsidRDefault="004056BB">
      <w:pPr>
        <w:pStyle w:val="PargrafodaLista"/>
        <w:numPr>
          <w:ilvl w:val="1"/>
          <w:numId w:val="4"/>
        </w:numPr>
        <w:tabs>
          <w:tab w:val="left" w:pos="1412"/>
        </w:tabs>
        <w:spacing w:line="360" w:lineRule="auto"/>
        <w:ind w:right="270" w:firstLine="567"/>
        <w:jc w:val="both"/>
      </w:pPr>
      <w:r>
        <w:t>Transcorrido o prazo recursal, sem interposição de recurso, ou decididos os recursos interpostos, a Comissão de Licitação encaminhará o procedimento l</w:t>
      </w:r>
      <w:r>
        <w:t>icitatório para homologação do resultado do certame pela autoridade competente e, após, adjudicação do objeto licitado ao licitante</w:t>
      </w:r>
      <w:r>
        <w:rPr>
          <w:spacing w:val="-3"/>
        </w:rPr>
        <w:t xml:space="preserve"> </w:t>
      </w:r>
      <w:r>
        <w:t>vencedor.</w:t>
      </w:r>
    </w:p>
    <w:p w:rsidR="00502781" w:rsidRDefault="00502781">
      <w:pPr>
        <w:pStyle w:val="Corpodetexto"/>
        <w:spacing w:before="1"/>
        <w:rPr>
          <w:sz w:val="33"/>
        </w:rPr>
      </w:pPr>
    </w:p>
    <w:p w:rsidR="00502781" w:rsidRDefault="004056BB">
      <w:pPr>
        <w:pStyle w:val="PargrafodaLista"/>
        <w:numPr>
          <w:ilvl w:val="1"/>
          <w:numId w:val="4"/>
        </w:numPr>
        <w:tabs>
          <w:tab w:val="left" w:pos="1359"/>
        </w:tabs>
        <w:spacing w:line="360" w:lineRule="auto"/>
        <w:ind w:right="267" w:firstLine="567"/>
        <w:jc w:val="both"/>
      </w:pPr>
      <w:r>
        <w:t xml:space="preserve">A intimação do resultado final do julgamento das propostas será feita mediante </w:t>
      </w:r>
      <w:r>
        <w:rPr>
          <w:spacing w:val="2"/>
        </w:rPr>
        <w:t xml:space="preserve">e- </w:t>
      </w:r>
      <w:r>
        <w:t>mail, salvo se presentes os pre</w:t>
      </w:r>
      <w:r>
        <w:t>postos dos licitantes no ato público em que foi adotada a decisão, caso em que a intimação será feita por comunicação direta aos interessados e</w:t>
      </w:r>
      <w:r>
        <w:rPr>
          <w:spacing w:val="1"/>
        </w:rPr>
        <w:t xml:space="preserve"> </w:t>
      </w:r>
      <w:r>
        <w:t>lavrada</w:t>
      </w:r>
    </w:p>
    <w:p w:rsidR="00502781" w:rsidRDefault="00502781">
      <w:pPr>
        <w:spacing w:line="360" w:lineRule="auto"/>
        <w:jc w:val="both"/>
        <w:sectPr w:rsidR="00502781">
          <w:pgSz w:w="11910" w:h="16840"/>
          <w:pgMar w:top="1660" w:right="860" w:bottom="280" w:left="1200" w:header="663" w:footer="0" w:gutter="0"/>
          <w:cols w:space="720"/>
        </w:sectPr>
      </w:pPr>
    </w:p>
    <w:p w:rsidR="00502781" w:rsidRDefault="00502781">
      <w:pPr>
        <w:pStyle w:val="Corpodetexto"/>
        <w:rPr>
          <w:sz w:val="20"/>
        </w:rPr>
      </w:pPr>
    </w:p>
    <w:p w:rsidR="00502781" w:rsidRDefault="00502781">
      <w:pPr>
        <w:pStyle w:val="Corpodetexto"/>
        <w:spacing w:before="11"/>
        <w:rPr>
          <w:sz w:val="18"/>
        </w:rPr>
      </w:pPr>
    </w:p>
    <w:p w:rsidR="00502781" w:rsidRDefault="004056BB">
      <w:pPr>
        <w:pStyle w:val="Corpodetexto"/>
        <w:spacing w:before="94"/>
        <w:ind w:left="218"/>
      </w:pPr>
      <w:r>
        <w:t>em ata.</w:t>
      </w:r>
    </w:p>
    <w:p w:rsidR="00502781" w:rsidRDefault="00502781">
      <w:pPr>
        <w:pStyle w:val="Corpodetexto"/>
        <w:rPr>
          <w:sz w:val="24"/>
        </w:rPr>
      </w:pPr>
    </w:p>
    <w:p w:rsidR="00502781" w:rsidRDefault="00502781">
      <w:pPr>
        <w:pStyle w:val="Corpodetexto"/>
        <w:spacing w:before="8"/>
        <w:rPr>
          <w:sz w:val="19"/>
        </w:rPr>
      </w:pPr>
    </w:p>
    <w:p w:rsidR="00502781" w:rsidRDefault="004056BB">
      <w:pPr>
        <w:pStyle w:val="Heading1"/>
        <w:numPr>
          <w:ilvl w:val="0"/>
          <w:numId w:val="14"/>
        </w:numPr>
        <w:tabs>
          <w:tab w:val="left" w:pos="466"/>
        </w:tabs>
        <w:ind w:hanging="247"/>
      </w:pPr>
      <w:r>
        <w:t>DOS RECURSOS</w:t>
      </w:r>
      <w:r>
        <w:rPr>
          <w:spacing w:val="1"/>
        </w:rPr>
        <w:t xml:space="preserve"> </w:t>
      </w:r>
      <w:r>
        <w:t>ADMINISTRATIVOS</w:t>
      </w:r>
    </w:p>
    <w:p w:rsidR="00502781" w:rsidRDefault="004056BB">
      <w:pPr>
        <w:pStyle w:val="PargrafodaLista"/>
        <w:numPr>
          <w:ilvl w:val="1"/>
          <w:numId w:val="14"/>
        </w:numPr>
        <w:tabs>
          <w:tab w:val="left" w:pos="1278"/>
        </w:tabs>
        <w:spacing w:before="126" w:line="362" w:lineRule="auto"/>
        <w:ind w:right="274" w:firstLine="567"/>
        <w:jc w:val="both"/>
      </w:pPr>
      <w:r>
        <w:t>A interposição de recurso referente à habilitação ou inabilitação de licitantes e julgamento das propostas observará o disposto no art. 109, § 4º, da Lei 8.666, de</w:t>
      </w:r>
      <w:r>
        <w:rPr>
          <w:spacing w:val="-13"/>
        </w:rPr>
        <w:t xml:space="preserve"> </w:t>
      </w:r>
      <w:r>
        <w:t>1993.</w:t>
      </w:r>
    </w:p>
    <w:p w:rsidR="00502781" w:rsidRDefault="00502781">
      <w:pPr>
        <w:pStyle w:val="Corpodetexto"/>
        <w:spacing w:before="8"/>
        <w:rPr>
          <w:sz w:val="32"/>
        </w:rPr>
      </w:pPr>
    </w:p>
    <w:p w:rsidR="00502781" w:rsidRDefault="004056BB">
      <w:pPr>
        <w:pStyle w:val="PargrafodaLista"/>
        <w:numPr>
          <w:ilvl w:val="1"/>
          <w:numId w:val="14"/>
        </w:numPr>
        <w:tabs>
          <w:tab w:val="left" w:pos="1242"/>
        </w:tabs>
        <w:spacing w:line="360" w:lineRule="auto"/>
        <w:ind w:right="273" w:firstLine="567"/>
        <w:jc w:val="both"/>
      </w:pPr>
      <w:r>
        <w:t>O recurso da decisão que habilitar ou inabilitar licitantes e que julgar as propostas</w:t>
      </w:r>
      <w:r>
        <w:t xml:space="preserve"> terá efeito suspensivo, podendo a autoridade competente, motivadamente e presentes razões de interesse público, atribuir aos demais recursos interpostos, eficácia</w:t>
      </w:r>
      <w:r>
        <w:rPr>
          <w:spacing w:val="-5"/>
        </w:rPr>
        <w:t xml:space="preserve"> </w:t>
      </w:r>
      <w:r>
        <w:t>suspensiva.</w:t>
      </w:r>
    </w:p>
    <w:p w:rsidR="00502781" w:rsidRDefault="00502781">
      <w:pPr>
        <w:pStyle w:val="Corpodetexto"/>
        <w:rPr>
          <w:sz w:val="33"/>
        </w:rPr>
      </w:pPr>
    </w:p>
    <w:p w:rsidR="00502781" w:rsidRDefault="004056BB">
      <w:pPr>
        <w:pStyle w:val="PargrafodaLista"/>
        <w:numPr>
          <w:ilvl w:val="1"/>
          <w:numId w:val="14"/>
        </w:numPr>
        <w:tabs>
          <w:tab w:val="left" w:pos="1354"/>
        </w:tabs>
        <w:spacing w:line="360" w:lineRule="auto"/>
        <w:ind w:right="270" w:firstLine="567"/>
        <w:jc w:val="both"/>
      </w:pPr>
      <w:r>
        <w:t>Os recursos deverão ser encaminhados para O Departamento Municipal de Administr</w:t>
      </w:r>
      <w:r>
        <w:t>ação situado na Rua Coronel João Ferreira Barbosa, 46, Centro, São Pedro da União/MG.</w:t>
      </w:r>
    </w:p>
    <w:p w:rsidR="00502781" w:rsidRDefault="00502781">
      <w:pPr>
        <w:pStyle w:val="Corpodetexto"/>
        <w:spacing w:before="1"/>
        <w:rPr>
          <w:sz w:val="33"/>
        </w:rPr>
      </w:pPr>
    </w:p>
    <w:p w:rsidR="00502781" w:rsidRDefault="004056BB">
      <w:pPr>
        <w:pStyle w:val="PargrafodaLista"/>
        <w:numPr>
          <w:ilvl w:val="1"/>
          <w:numId w:val="14"/>
        </w:numPr>
        <w:tabs>
          <w:tab w:val="left" w:pos="1354"/>
        </w:tabs>
        <w:spacing w:line="360" w:lineRule="auto"/>
        <w:ind w:right="269" w:firstLine="567"/>
        <w:jc w:val="both"/>
      </w:pPr>
      <w:r>
        <w:t>O recurso será dirigido ao Prefeito de São Pedro da União por intermédio da Comissão de Licitação, a qual poderá reconsiderar sua decisão, no prazo de 5 (cinco) dias úte</w:t>
      </w:r>
      <w:r>
        <w:t>is, ou, nesse mesmo prazo, fazê-lo subir, devidamente informado, devendo, neste caso, a decisão ser proferida dentro do prazo de 5 (cinco) dias úteis, contado do recebimento do recurso, sob pena de</w:t>
      </w:r>
      <w:r>
        <w:rPr>
          <w:spacing w:val="-6"/>
        </w:rPr>
        <w:t xml:space="preserve"> </w:t>
      </w:r>
      <w:r>
        <w:t>responsabilidade.</w:t>
      </w:r>
    </w:p>
    <w:p w:rsidR="00502781" w:rsidRDefault="00502781">
      <w:pPr>
        <w:pStyle w:val="Corpodetexto"/>
        <w:spacing w:before="10"/>
        <w:rPr>
          <w:sz w:val="32"/>
        </w:rPr>
      </w:pPr>
    </w:p>
    <w:p w:rsidR="00502781" w:rsidRDefault="004056BB">
      <w:pPr>
        <w:pStyle w:val="PargrafodaLista"/>
        <w:numPr>
          <w:ilvl w:val="1"/>
          <w:numId w:val="14"/>
        </w:numPr>
        <w:tabs>
          <w:tab w:val="left" w:pos="1353"/>
          <w:tab w:val="left" w:pos="1354"/>
        </w:tabs>
        <w:spacing w:before="1"/>
        <w:ind w:left="1354" w:hanging="569"/>
      </w:pPr>
      <w:r>
        <w:t>Os recursos interpostos fora do prazo não serão</w:t>
      </w:r>
      <w:r>
        <w:rPr>
          <w:spacing w:val="-10"/>
        </w:rPr>
        <w:t xml:space="preserve"> </w:t>
      </w:r>
      <w:r>
        <w:t>conhecidos.</w:t>
      </w:r>
    </w:p>
    <w:p w:rsidR="00502781" w:rsidRDefault="00502781">
      <w:pPr>
        <w:pStyle w:val="Corpodetexto"/>
        <w:rPr>
          <w:sz w:val="24"/>
        </w:rPr>
      </w:pPr>
    </w:p>
    <w:p w:rsidR="00502781" w:rsidRDefault="00502781">
      <w:pPr>
        <w:pStyle w:val="Corpodetexto"/>
        <w:spacing w:before="10"/>
        <w:rPr>
          <w:sz w:val="19"/>
        </w:rPr>
      </w:pPr>
    </w:p>
    <w:p w:rsidR="00502781" w:rsidRDefault="004056BB">
      <w:pPr>
        <w:pStyle w:val="Heading1"/>
        <w:numPr>
          <w:ilvl w:val="0"/>
          <w:numId w:val="14"/>
        </w:numPr>
        <w:tabs>
          <w:tab w:val="left" w:pos="466"/>
        </w:tabs>
        <w:ind w:hanging="247"/>
      </w:pPr>
      <w:r>
        <w:t>DA</w:t>
      </w:r>
      <w:r>
        <w:rPr>
          <w:spacing w:val="-9"/>
        </w:rPr>
        <w:t xml:space="preserve"> </w:t>
      </w:r>
      <w:r>
        <w:t>CONTRATAÇÃO</w:t>
      </w:r>
    </w:p>
    <w:p w:rsidR="00502781" w:rsidRDefault="004056BB">
      <w:pPr>
        <w:pStyle w:val="PargrafodaLista"/>
        <w:numPr>
          <w:ilvl w:val="1"/>
          <w:numId w:val="14"/>
        </w:numPr>
        <w:tabs>
          <w:tab w:val="left" w:pos="1268"/>
        </w:tabs>
        <w:spacing w:before="129" w:line="360" w:lineRule="auto"/>
        <w:ind w:right="268" w:firstLine="567"/>
        <w:jc w:val="both"/>
      </w:pPr>
      <w:r>
        <w:t xml:space="preserve">Homologado o parecer da Comissão Permanente de Licitações e adjudicado os objetos licitados, será(ao) convocada(s) a(s) vencedora(s) da licitação para, no prazo de 05 (cinco) dias, assinar(em) o(s) instrumento(s) de contrato, sob pena de decair do direito </w:t>
      </w:r>
      <w:r>
        <w:t>à contratação, sofrendo as penalidades do artigo 81 da Lei</w:t>
      </w:r>
      <w:r>
        <w:rPr>
          <w:spacing w:val="-6"/>
        </w:rPr>
        <w:t xml:space="preserve"> </w:t>
      </w:r>
      <w:r>
        <w:t>8.666/93.</w:t>
      </w:r>
    </w:p>
    <w:p w:rsidR="00502781" w:rsidRDefault="00502781">
      <w:pPr>
        <w:pStyle w:val="Corpodetexto"/>
        <w:spacing w:before="11"/>
        <w:rPr>
          <w:sz w:val="32"/>
        </w:rPr>
      </w:pPr>
    </w:p>
    <w:p w:rsidR="00502781" w:rsidRDefault="004056BB">
      <w:pPr>
        <w:pStyle w:val="PargrafodaLista"/>
        <w:numPr>
          <w:ilvl w:val="1"/>
          <w:numId w:val="14"/>
        </w:numPr>
        <w:tabs>
          <w:tab w:val="left" w:pos="1261"/>
        </w:tabs>
        <w:spacing w:line="360" w:lineRule="auto"/>
        <w:ind w:right="269" w:firstLine="567"/>
        <w:jc w:val="both"/>
      </w:pPr>
      <w:r>
        <w:t>Alternativamente à convocação para comparecer para a assinatura do Termo de Contrato, a Administração poderá encaminhá-lo para assinatura mediante correspondência postal com aviso de rec</w:t>
      </w:r>
      <w:r>
        <w:t>ebimento (AR) ou por meio eletrônico, para que seja assinado no prazo de 5 (cinco) dias, a contar da data de seu</w:t>
      </w:r>
      <w:r>
        <w:rPr>
          <w:spacing w:val="-10"/>
        </w:rPr>
        <w:t xml:space="preserve"> </w:t>
      </w:r>
      <w:r>
        <w:t>recebimento.</w:t>
      </w:r>
    </w:p>
    <w:p w:rsidR="00502781" w:rsidRDefault="00502781">
      <w:pPr>
        <w:pStyle w:val="Corpodetexto"/>
        <w:spacing w:before="1"/>
        <w:rPr>
          <w:sz w:val="33"/>
        </w:rPr>
      </w:pPr>
    </w:p>
    <w:p w:rsidR="00502781" w:rsidRDefault="004056BB">
      <w:pPr>
        <w:pStyle w:val="PargrafodaLista"/>
        <w:numPr>
          <w:ilvl w:val="2"/>
          <w:numId w:val="14"/>
        </w:numPr>
        <w:tabs>
          <w:tab w:val="left" w:pos="1402"/>
        </w:tabs>
        <w:spacing w:line="362" w:lineRule="auto"/>
        <w:ind w:right="275" w:firstLine="567"/>
        <w:jc w:val="both"/>
      </w:pPr>
      <w:r>
        <w:t>O prazo para assinatura e devolução do Termo de Contrato poderá ser prorrogado, por igual período, por solicitação justificada do</w:t>
      </w:r>
      <w:r>
        <w:t xml:space="preserve"> adjudicatário e aceita pela</w:t>
      </w:r>
      <w:r>
        <w:rPr>
          <w:spacing w:val="-19"/>
        </w:rPr>
        <w:t xml:space="preserve"> </w:t>
      </w:r>
      <w:r>
        <w:t>Administração.</w:t>
      </w:r>
    </w:p>
    <w:p w:rsidR="00502781" w:rsidRDefault="00502781">
      <w:pPr>
        <w:spacing w:line="362" w:lineRule="auto"/>
        <w:jc w:val="both"/>
        <w:sectPr w:rsidR="00502781">
          <w:pgSz w:w="11910" w:h="16840"/>
          <w:pgMar w:top="1660" w:right="860" w:bottom="280" w:left="1200" w:header="663" w:footer="0" w:gutter="0"/>
          <w:cols w:space="720"/>
        </w:sectPr>
      </w:pPr>
    </w:p>
    <w:p w:rsidR="00502781" w:rsidRDefault="00502781">
      <w:pPr>
        <w:pStyle w:val="Corpodetexto"/>
        <w:rPr>
          <w:sz w:val="20"/>
        </w:rPr>
      </w:pPr>
    </w:p>
    <w:p w:rsidR="00502781" w:rsidRDefault="00502781">
      <w:pPr>
        <w:pStyle w:val="Corpodetexto"/>
        <w:rPr>
          <w:sz w:val="20"/>
        </w:rPr>
      </w:pPr>
    </w:p>
    <w:p w:rsidR="00502781" w:rsidRDefault="00502781">
      <w:pPr>
        <w:pStyle w:val="Corpodetexto"/>
        <w:rPr>
          <w:sz w:val="20"/>
        </w:rPr>
      </w:pPr>
    </w:p>
    <w:p w:rsidR="00502781" w:rsidRDefault="00502781">
      <w:pPr>
        <w:pStyle w:val="Corpodetexto"/>
        <w:spacing w:before="10"/>
        <w:rPr>
          <w:sz w:val="19"/>
        </w:rPr>
      </w:pPr>
    </w:p>
    <w:p w:rsidR="00502781" w:rsidRDefault="004056BB">
      <w:pPr>
        <w:pStyle w:val="PargrafodaLista"/>
        <w:numPr>
          <w:ilvl w:val="2"/>
          <w:numId w:val="14"/>
        </w:numPr>
        <w:tabs>
          <w:tab w:val="left" w:pos="1429"/>
        </w:tabs>
        <w:spacing w:line="362" w:lineRule="auto"/>
        <w:ind w:right="275" w:firstLine="567"/>
        <w:jc w:val="both"/>
      </w:pPr>
      <w:r>
        <w:t>Na situação do item 8.2., a Administração deve se certificar de que o Termo de Contrato, devolvido assinado pela Contratada, não sofreu qualquer</w:t>
      </w:r>
      <w:r>
        <w:rPr>
          <w:spacing w:val="-5"/>
        </w:rPr>
        <w:t xml:space="preserve"> </w:t>
      </w:r>
      <w:r>
        <w:t>alteração.</w:t>
      </w:r>
    </w:p>
    <w:p w:rsidR="00502781" w:rsidRDefault="00502781">
      <w:pPr>
        <w:pStyle w:val="Corpodetexto"/>
        <w:spacing w:before="5"/>
        <w:rPr>
          <w:sz w:val="32"/>
        </w:rPr>
      </w:pPr>
    </w:p>
    <w:p w:rsidR="00502781" w:rsidRDefault="004056BB">
      <w:pPr>
        <w:pStyle w:val="PargrafodaLista"/>
        <w:numPr>
          <w:ilvl w:val="1"/>
          <w:numId w:val="14"/>
        </w:numPr>
        <w:tabs>
          <w:tab w:val="left" w:pos="1450"/>
        </w:tabs>
        <w:spacing w:before="1" w:line="362" w:lineRule="auto"/>
        <w:ind w:right="269" w:firstLine="567"/>
        <w:jc w:val="both"/>
      </w:pPr>
      <w:r>
        <w:t>O não comparecimento implicará na convocação da licitante que tiver sido classificada em segundo lugar, e assim sucessivamente, observando-se a ordem de classificação, nos termos do artigo 64 §2º da Lei 8.666/93, ou revogar a licitação independentemente da</w:t>
      </w:r>
      <w:r>
        <w:t xml:space="preserve"> cominação prevista no artigo 81 da mesma</w:t>
      </w:r>
      <w:r>
        <w:rPr>
          <w:spacing w:val="-9"/>
        </w:rPr>
        <w:t xml:space="preserve"> </w:t>
      </w:r>
      <w:r>
        <w:t>Lei.</w:t>
      </w:r>
    </w:p>
    <w:p w:rsidR="00502781" w:rsidRDefault="00502781">
      <w:pPr>
        <w:pStyle w:val="Corpodetexto"/>
        <w:spacing w:before="2"/>
        <w:rPr>
          <w:sz w:val="32"/>
        </w:rPr>
      </w:pPr>
    </w:p>
    <w:p w:rsidR="00502781" w:rsidRDefault="004056BB">
      <w:pPr>
        <w:pStyle w:val="PargrafodaLista"/>
        <w:numPr>
          <w:ilvl w:val="1"/>
          <w:numId w:val="14"/>
        </w:numPr>
        <w:tabs>
          <w:tab w:val="left" w:pos="1215"/>
        </w:tabs>
        <w:spacing w:before="1" w:line="360" w:lineRule="auto"/>
        <w:ind w:right="271" w:firstLine="567"/>
        <w:jc w:val="both"/>
      </w:pPr>
      <w:r>
        <w:t>Os contratos terão vigência de 12 (doze) meses, contados da data de sua assinatura, podendo ser prorrogado a critério da contratante, nos termos da Lei Federal 8.666/63 e desde que em prol interesse</w:t>
      </w:r>
      <w:r>
        <w:rPr>
          <w:spacing w:val="-6"/>
        </w:rPr>
        <w:t xml:space="preserve"> </w:t>
      </w:r>
      <w:r>
        <w:t>público.</w:t>
      </w:r>
    </w:p>
    <w:p w:rsidR="00502781" w:rsidRDefault="00502781">
      <w:pPr>
        <w:pStyle w:val="Corpodetexto"/>
        <w:spacing w:before="10"/>
        <w:rPr>
          <w:sz w:val="32"/>
        </w:rPr>
      </w:pPr>
    </w:p>
    <w:p w:rsidR="00502781" w:rsidRDefault="004056BB">
      <w:pPr>
        <w:pStyle w:val="PargrafodaLista"/>
        <w:numPr>
          <w:ilvl w:val="1"/>
          <w:numId w:val="14"/>
        </w:numPr>
        <w:tabs>
          <w:tab w:val="left" w:pos="1246"/>
        </w:tabs>
        <w:spacing w:line="360" w:lineRule="auto"/>
        <w:ind w:right="270" w:firstLine="567"/>
        <w:jc w:val="both"/>
        <w:rPr>
          <w:b/>
        </w:rPr>
      </w:pPr>
      <w:r>
        <w:t xml:space="preserve">O contrato a ser firmado entre a Prefeitura Municipal de São Pedro da União e a vencedora obedecerá ao modelo constante do Anexo II e se subordinará à legislação que rege a matéria. </w:t>
      </w:r>
      <w:r>
        <w:rPr>
          <w:b/>
          <w:u w:val="thick"/>
        </w:rPr>
        <w:t>O contrato somente será firmado entre a CONTRATANTE e a CONTRATADA condic</w:t>
      </w:r>
      <w:r>
        <w:rPr>
          <w:b/>
          <w:u w:val="thick"/>
        </w:rPr>
        <w:t>ionado a liberação de recursos financeiros pelo Governo do Estado de Minas Gerais.</w:t>
      </w:r>
    </w:p>
    <w:p w:rsidR="00502781" w:rsidRDefault="004056BB">
      <w:pPr>
        <w:pStyle w:val="PargrafodaLista"/>
        <w:numPr>
          <w:ilvl w:val="1"/>
          <w:numId w:val="14"/>
        </w:numPr>
        <w:tabs>
          <w:tab w:val="left" w:pos="1242"/>
        </w:tabs>
        <w:spacing w:before="1" w:line="362" w:lineRule="auto"/>
        <w:ind w:right="273" w:firstLine="567"/>
        <w:jc w:val="both"/>
      </w:pPr>
      <w:r>
        <w:t>Correrão por conta da empresa vencedora as despesas que incidam ou venham a incidir sobre o</w:t>
      </w:r>
      <w:r>
        <w:rPr>
          <w:spacing w:val="-2"/>
        </w:rPr>
        <w:t xml:space="preserve"> </w:t>
      </w:r>
      <w:r>
        <w:t>contrato.</w:t>
      </w:r>
    </w:p>
    <w:p w:rsidR="00502781" w:rsidRDefault="00502781">
      <w:pPr>
        <w:pStyle w:val="Corpodetexto"/>
        <w:spacing w:before="6"/>
        <w:rPr>
          <w:sz w:val="32"/>
        </w:rPr>
      </w:pPr>
    </w:p>
    <w:p w:rsidR="00502781" w:rsidRDefault="004056BB">
      <w:pPr>
        <w:pStyle w:val="PargrafodaLista"/>
        <w:numPr>
          <w:ilvl w:val="1"/>
          <w:numId w:val="14"/>
        </w:numPr>
        <w:tabs>
          <w:tab w:val="left" w:pos="1234"/>
        </w:tabs>
        <w:spacing w:line="362" w:lineRule="auto"/>
        <w:ind w:right="272" w:firstLine="567"/>
        <w:jc w:val="both"/>
      </w:pPr>
      <w:r>
        <w:t xml:space="preserve">Em caso de rescisão de contrato, será aplicado o disposto nos artigos </w:t>
      </w:r>
      <w:r>
        <w:t>28, II e 77 a 80 da Lei Federal 8.666/93, sem prejuízo das demais disposições previstas nas leis que regem a matéria.</w:t>
      </w:r>
    </w:p>
    <w:p w:rsidR="00502781" w:rsidRDefault="00502781">
      <w:pPr>
        <w:pStyle w:val="Corpodetexto"/>
        <w:spacing w:before="6"/>
        <w:rPr>
          <w:sz w:val="32"/>
        </w:rPr>
      </w:pPr>
    </w:p>
    <w:p w:rsidR="00502781" w:rsidRDefault="004056BB">
      <w:pPr>
        <w:pStyle w:val="PargrafodaLista"/>
        <w:numPr>
          <w:ilvl w:val="1"/>
          <w:numId w:val="14"/>
        </w:numPr>
        <w:tabs>
          <w:tab w:val="left" w:pos="1215"/>
        </w:tabs>
        <w:ind w:left="1214" w:hanging="429"/>
      </w:pPr>
      <w:r>
        <w:t>Além das demais disposições elencadas no contrato, são obrigações da</w:t>
      </w:r>
      <w:r>
        <w:rPr>
          <w:spacing w:val="-16"/>
        </w:rPr>
        <w:t xml:space="preserve"> </w:t>
      </w:r>
      <w:r>
        <w:t>contratada:</w:t>
      </w:r>
    </w:p>
    <w:p w:rsidR="00502781" w:rsidRDefault="00502781">
      <w:pPr>
        <w:pStyle w:val="Corpodetexto"/>
        <w:rPr>
          <w:sz w:val="24"/>
        </w:rPr>
      </w:pPr>
    </w:p>
    <w:p w:rsidR="00502781" w:rsidRDefault="00502781">
      <w:pPr>
        <w:pStyle w:val="Corpodetexto"/>
        <w:spacing w:before="11"/>
        <w:rPr>
          <w:sz w:val="19"/>
        </w:rPr>
      </w:pPr>
    </w:p>
    <w:p w:rsidR="00502781" w:rsidRDefault="004056BB">
      <w:pPr>
        <w:pStyle w:val="PargrafodaLista"/>
        <w:numPr>
          <w:ilvl w:val="2"/>
          <w:numId w:val="14"/>
        </w:numPr>
        <w:tabs>
          <w:tab w:val="left" w:pos="1419"/>
        </w:tabs>
        <w:spacing w:line="360" w:lineRule="auto"/>
        <w:ind w:right="271" w:firstLine="567"/>
        <w:jc w:val="both"/>
      </w:pPr>
      <w:r>
        <w:t>Executar e entregar o objeto da licitação de acordo com as instruções, prazos de entrega e com os planos de trabalho estabelecidos, em consonância com o conteúdo da proposta apresentada e com este edital e seus anexos, em especial o memorial</w:t>
      </w:r>
      <w:r>
        <w:rPr>
          <w:spacing w:val="-18"/>
        </w:rPr>
        <w:t xml:space="preserve"> </w:t>
      </w:r>
      <w:r>
        <w:t>descritivo.</w:t>
      </w:r>
    </w:p>
    <w:p w:rsidR="00502781" w:rsidRDefault="00502781">
      <w:pPr>
        <w:pStyle w:val="Corpodetexto"/>
        <w:spacing w:before="10"/>
        <w:rPr>
          <w:sz w:val="32"/>
        </w:rPr>
      </w:pPr>
    </w:p>
    <w:p w:rsidR="00502781" w:rsidRDefault="004056BB">
      <w:pPr>
        <w:pStyle w:val="PargrafodaLista"/>
        <w:numPr>
          <w:ilvl w:val="2"/>
          <w:numId w:val="14"/>
        </w:numPr>
        <w:tabs>
          <w:tab w:val="left" w:pos="1477"/>
        </w:tabs>
        <w:spacing w:line="362" w:lineRule="auto"/>
        <w:ind w:right="272" w:firstLine="567"/>
        <w:jc w:val="both"/>
      </w:pPr>
      <w:r>
        <w:t>M</w:t>
      </w:r>
      <w:r>
        <w:t>anter em serviço somente pessoal devidamente credenciado, uniformizado, treinado e munido de equipamento de proteção EPI, respeitando os regulamentos e normas vigentes no Município de São Pedro da</w:t>
      </w:r>
      <w:r>
        <w:rPr>
          <w:spacing w:val="-2"/>
        </w:rPr>
        <w:t xml:space="preserve"> </w:t>
      </w:r>
      <w:r>
        <w:t>União.</w:t>
      </w:r>
    </w:p>
    <w:p w:rsidR="00502781" w:rsidRDefault="00502781">
      <w:pPr>
        <w:spacing w:line="362" w:lineRule="auto"/>
        <w:jc w:val="both"/>
        <w:sectPr w:rsidR="00502781">
          <w:pgSz w:w="11910" w:h="16840"/>
          <w:pgMar w:top="1660" w:right="860" w:bottom="280" w:left="1200" w:header="663" w:footer="0" w:gutter="0"/>
          <w:cols w:space="720"/>
        </w:sectPr>
      </w:pPr>
    </w:p>
    <w:p w:rsidR="00502781" w:rsidRDefault="00502781">
      <w:pPr>
        <w:pStyle w:val="Corpodetexto"/>
        <w:rPr>
          <w:sz w:val="20"/>
        </w:rPr>
      </w:pPr>
    </w:p>
    <w:p w:rsidR="00502781" w:rsidRDefault="00502781">
      <w:pPr>
        <w:pStyle w:val="Corpodetexto"/>
        <w:spacing w:before="8"/>
        <w:rPr>
          <w:sz w:val="18"/>
        </w:rPr>
      </w:pPr>
    </w:p>
    <w:p w:rsidR="00502781" w:rsidRDefault="004056BB">
      <w:pPr>
        <w:pStyle w:val="PargrafodaLista"/>
        <w:numPr>
          <w:ilvl w:val="2"/>
          <w:numId w:val="14"/>
        </w:numPr>
        <w:tabs>
          <w:tab w:val="left" w:pos="1554"/>
        </w:tabs>
        <w:spacing w:before="94" w:line="360" w:lineRule="auto"/>
        <w:ind w:right="270" w:firstLine="567"/>
        <w:jc w:val="both"/>
      </w:pPr>
      <w:r>
        <w:t>Preservar e manter o Município de São Pedro da União e sua administração isentos de reivindicações, queixas e representações referentes aos serviços, responsabilizando-se, expressamente, pelos acidentes que ocorrerem com seus empregados, pela organização e</w:t>
      </w:r>
      <w:r>
        <w:t xml:space="preserve"> pagamento dos salários corretamente, encargos fiscais, trabalhista, securitários e recolhimento dos encargos sociais, conforme artigo 71 da Lei</w:t>
      </w:r>
      <w:r>
        <w:rPr>
          <w:spacing w:val="-15"/>
        </w:rPr>
        <w:t xml:space="preserve"> </w:t>
      </w:r>
      <w:r>
        <w:t>8.666/93.</w:t>
      </w:r>
    </w:p>
    <w:p w:rsidR="00502781" w:rsidRDefault="00502781">
      <w:pPr>
        <w:pStyle w:val="Corpodetexto"/>
        <w:spacing w:before="1"/>
        <w:rPr>
          <w:sz w:val="33"/>
        </w:rPr>
      </w:pPr>
    </w:p>
    <w:p w:rsidR="00502781" w:rsidRDefault="004056BB">
      <w:pPr>
        <w:pStyle w:val="PargrafodaLista"/>
        <w:numPr>
          <w:ilvl w:val="2"/>
          <w:numId w:val="14"/>
        </w:numPr>
        <w:tabs>
          <w:tab w:val="left" w:pos="1402"/>
        </w:tabs>
        <w:spacing w:line="362" w:lineRule="auto"/>
        <w:ind w:right="273" w:firstLine="567"/>
        <w:jc w:val="both"/>
      </w:pPr>
      <w:r>
        <w:t>Responder pelos danos materiais ao patrimônio público ou de terceiros seja judicial ou</w:t>
      </w:r>
      <w:r>
        <w:rPr>
          <w:spacing w:val="-1"/>
        </w:rPr>
        <w:t xml:space="preserve"> </w:t>
      </w:r>
      <w:r>
        <w:t>extrajudicial</w:t>
      </w:r>
      <w:r>
        <w:t>mente.</w:t>
      </w:r>
    </w:p>
    <w:p w:rsidR="00502781" w:rsidRDefault="00502781">
      <w:pPr>
        <w:pStyle w:val="Corpodetexto"/>
        <w:spacing w:before="6"/>
        <w:rPr>
          <w:sz w:val="32"/>
        </w:rPr>
      </w:pPr>
    </w:p>
    <w:p w:rsidR="00502781" w:rsidRDefault="004056BB">
      <w:pPr>
        <w:pStyle w:val="PargrafodaLista"/>
        <w:numPr>
          <w:ilvl w:val="2"/>
          <w:numId w:val="14"/>
        </w:numPr>
        <w:tabs>
          <w:tab w:val="left" w:pos="1419"/>
        </w:tabs>
        <w:spacing w:line="362" w:lineRule="auto"/>
        <w:ind w:right="277" w:firstLine="567"/>
        <w:jc w:val="both"/>
      </w:pPr>
      <w:r>
        <w:t>Manter a realização do objeto da licitação independentemente de paralisação por parte de seus</w:t>
      </w:r>
      <w:r>
        <w:rPr>
          <w:spacing w:val="-5"/>
        </w:rPr>
        <w:t xml:space="preserve"> </w:t>
      </w:r>
      <w:r>
        <w:t>empregados.</w:t>
      </w:r>
    </w:p>
    <w:p w:rsidR="00502781" w:rsidRDefault="00502781">
      <w:pPr>
        <w:pStyle w:val="Corpodetexto"/>
        <w:spacing w:before="6"/>
        <w:rPr>
          <w:sz w:val="32"/>
        </w:rPr>
      </w:pPr>
    </w:p>
    <w:p w:rsidR="00502781" w:rsidRDefault="004056BB">
      <w:pPr>
        <w:pStyle w:val="PargrafodaLista"/>
        <w:numPr>
          <w:ilvl w:val="2"/>
          <w:numId w:val="14"/>
        </w:numPr>
        <w:tabs>
          <w:tab w:val="left" w:pos="1405"/>
        </w:tabs>
        <w:spacing w:line="362" w:lineRule="auto"/>
        <w:ind w:right="271" w:firstLine="567"/>
        <w:jc w:val="both"/>
      </w:pPr>
      <w:r>
        <w:t>Apresentar, no prazo de 5 (cinco) dias úteis após a assinatura do contrato o Termo de Anotação de Responsabilidade Técnica – ART e cópia autenticada da guia de recolhimento para serem juntadas ao</w:t>
      </w:r>
      <w:r>
        <w:rPr>
          <w:spacing w:val="-8"/>
        </w:rPr>
        <w:t xml:space="preserve"> </w:t>
      </w:r>
      <w:r>
        <w:t>processo.</w:t>
      </w:r>
    </w:p>
    <w:p w:rsidR="00502781" w:rsidRDefault="00502781">
      <w:pPr>
        <w:pStyle w:val="Corpodetexto"/>
        <w:spacing w:before="5"/>
        <w:rPr>
          <w:sz w:val="32"/>
        </w:rPr>
      </w:pPr>
    </w:p>
    <w:p w:rsidR="00502781" w:rsidRDefault="004056BB">
      <w:pPr>
        <w:pStyle w:val="PargrafodaLista"/>
        <w:numPr>
          <w:ilvl w:val="2"/>
          <w:numId w:val="14"/>
        </w:numPr>
        <w:tabs>
          <w:tab w:val="left" w:pos="1431"/>
        </w:tabs>
        <w:spacing w:line="360" w:lineRule="auto"/>
        <w:ind w:right="268" w:firstLine="567"/>
        <w:jc w:val="both"/>
      </w:pPr>
      <w:r>
        <w:t xml:space="preserve">Manter diário de obras com anotações atualizadas </w:t>
      </w:r>
      <w:r>
        <w:t>diariamente, armazenado em local de livre acesso, onde serão anotadas as observações necessárias ao bom andamento dos serviços e registradas obrigatoriamente as ocorrências extraordinárias tais como problemas construtivos, consultas à fiscalização, datas d</w:t>
      </w:r>
      <w:r>
        <w:t>e conclusão das etapas de serviços, de acordo com o cronograma, devendo ser entregues as vias originais ao Departamento Municipal de Obras, Serviços Públicos e Infraestrutura, sob pena de não liberação das respectivas</w:t>
      </w:r>
      <w:r>
        <w:rPr>
          <w:spacing w:val="-2"/>
        </w:rPr>
        <w:t xml:space="preserve"> </w:t>
      </w:r>
      <w:r>
        <w:t>medições.</w:t>
      </w:r>
    </w:p>
    <w:p w:rsidR="00502781" w:rsidRDefault="00502781">
      <w:pPr>
        <w:pStyle w:val="Corpodetexto"/>
        <w:spacing w:before="1"/>
        <w:rPr>
          <w:sz w:val="33"/>
        </w:rPr>
      </w:pPr>
    </w:p>
    <w:p w:rsidR="00502781" w:rsidRDefault="004056BB">
      <w:pPr>
        <w:pStyle w:val="PargrafodaLista"/>
        <w:numPr>
          <w:ilvl w:val="2"/>
          <w:numId w:val="14"/>
        </w:numPr>
        <w:tabs>
          <w:tab w:val="left" w:pos="1400"/>
        </w:tabs>
        <w:spacing w:line="360" w:lineRule="auto"/>
        <w:ind w:right="271" w:firstLine="567"/>
        <w:jc w:val="both"/>
      </w:pPr>
      <w:r>
        <w:t>Deverá a contratada, ao ser</w:t>
      </w:r>
      <w:r>
        <w:t xml:space="preserve"> notificada, regularizar, no prazo estipulado, os serviços que apresentarem falhas na execução ou que estiverem fora das especificações e projetos, bem como substituir os materiais recusados de maneira justificada pela fiscalização municipal, sob pena de s</w:t>
      </w:r>
      <w:r>
        <w:t>er declarada inidônea, entre outras penalidades</w:t>
      </w:r>
      <w:r>
        <w:rPr>
          <w:spacing w:val="-6"/>
        </w:rPr>
        <w:t xml:space="preserve"> </w:t>
      </w:r>
      <w:r>
        <w:t>legais.</w:t>
      </w:r>
    </w:p>
    <w:p w:rsidR="00502781" w:rsidRDefault="00502781">
      <w:pPr>
        <w:pStyle w:val="Corpodetexto"/>
        <w:spacing w:before="10"/>
        <w:rPr>
          <w:sz w:val="32"/>
        </w:rPr>
      </w:pPr>
    </w:p>
    <w:p w:rsidR="00502781" w:rsidRDefault="004056BB">
      <w:pPr>
        <w:pStyle w:val="PargrafodaLista"/>
        <w:numPr>
          <w:ilvl w:val="1"/>
          <w:numId w:val="14"/>
        </w:numPr>
        <w:tabs>
          <w:tab w:val="left" w:pos="1230"/>
        </w:tabs>
        <w:spacing w:line="362" w:lineRule="auto"/>
        <w:ind w:right="276" w:firstLine="567"/>
        <w:jc w:val="both"/>
      </w:pPr>
      <w:r>
        <w:t>Não será permitida a subcontratação, no todo ou em parte, dos serviços declarados no objeto da presente</w:t>
      </w:r>
      <w:r>
        <w:rPr>
          <w:spacing w:val="-5"/>
        </w:rPr>
        <w:t xml:space="preserve"> </w:t>
      </w:r>
      <w:r>
        <w:t>licitação.</w:t>
      </w:r>
    </w:p>
    <w:p w:rsidR="00502781" w:rsidRDefault="00502781">
      <w:pPr>
        <w:pStyle w:val="Corpodetexto"/>
        <w:spacing w:before="8"/>
        <w:rPr>
          <w:sz w:val="32"/>
        </w:rPr>
      </w:pPr>
    </w:p>
    <w:p w:rsidR="00502781" w:rsidRDefault="004056BB">
      <w:pPr>
        <w:pStyle w:val="PargrafodaLista"/>
        <w:numPr>
          <w:ilvl w:val="1"/>
          <w:numId w:val="14"/>
        </w:numPr>
        <w:tabs>
          <w:tab w:val="left" w:pos="1412"/>
        </w:tabs>
        <w:spacing w:line="360" w:lineRule="auto"/>
        <w:ind w:right="268" w:firstLine="567"/>
        <w:jc w:val="both"/>
      </w:pPr>
      <w:r>
        <w:t>O descumprimento total ou parcial das obrigações assumidas configurará na inadimplência da contratada quanto a execução do objeto, devendo ser aplicado o art. 86, § 1º, 2º e 3º da Lei 8.666/93, bem como as demais penalidades previstas no do presente</w:t>
      </w:r>
      <w:r>
        <w:rPr>
          <w:spacing w:val="-17"/>
        </w:rPr>
        <w:t xml:space="preserve"> </w:t>
      </w:r>
      <w:r>
        <w:t>edital</w:t>
      </w:r>
      <w:r>
        <w:t>.</w:t>
      </w:r>
    </w:p>
    <w:p w:rsidR="00502781" w:rsidRDefault="00502781">
      <w:pPr>
        <w:spacing w:line="360" w:lineRule="auto"/>
        <w:jc w:val="both"/>
        <w:sectPr w:rsidR="00502781">
          <w:pgSz w:w="11910" w:h="16840"/>
          <w:pgMar w:top="1660" w:right="860" w:bottom="280" w:left="1200" w:header="663" w:footer="0" w:gutter="0"/>
          <w:cols w:space="720"/>
        </w:sectPr>
      </w:pPr>
    </w:p>
    <w:p w:rsidR="00502781" w:rsidRDefault="00502781">
      <w:pPr>
        <w:pStyle w:val="Corpodetexto"/>
        <w:rPr>
          <w:sz w:val="20"/>
        </w:rPr>
      </w:pPr>
    </w:p>
    <w:p w:rsidR="00502781" w:rsidRDefault="00502781">
      <w:pPr>
        <w:pStyle w:val="Corpodetexto"/>
        <w:rPr>
          <w:sz w:val="20"/>
        </w:rPr>
      </w:pPr>
    </w:p>
    <w:p w:rsidR="00502781" w:rsidRDefault="00502781">
      <w:pPr>
        <w:pStyle w:val="Corpodetexto"/>
        <w:rPr>
          <w:sz w:val="20"/>
        </w:rPr>
      </w:pPr>
    </w:p>
    <w:p w:rsidR="00502781" w:rsidRDefault="00502781">
      <w:pPr>
        <w:pStyle w:val="Corpodetexto"/>
        <w:spacing w:before="10"/>
        <w:rPr>
          <w:sz w:val="19"/>
        </w:rPr>
      </w:pPr>
    </w:p>
    <w:p w:rsidR="00502781" w:rsidRDefault="004056BB">
      <w:pPr>
        <w:pStyle w:val="PargrafodaLista"/>
        <w:numPr>
          <w:ilvl w:val="1"/>
          <w:numId w:val="14"/>
        </w:numPr>
        <w:tabs>
          <w:tab w:val="left" w:pos="1398"/>
        </w:tabs>
        <w:spacing w:line="360" w:lineRule="auto"/>
        <w:ind w:right="268" w:firstLine="567"/>
        <w:jc w:val="both"/>
      </w:pPr>
      <w:r>
        <w:t>O termo de rescisão deverá indicar, conforme o caso o Balanço dos</w:t>
      </w:r>
      <w:r>
        <w:rPr>
          <w:spacing w:val="30"/>
        </w:rPr>
        <w:t xml:space="preserve"> </w:t>
      </w:r>
      <w:r>
        <w:t>eventos contratuais já cumpridos ou parcialmente cumpridos, a relação dos pagamentos já efetuados e ainda devidos e eventuais indenizações e</w:t>
      </w:r>
      <w:r>
        <w:rPr>
          <w:spacing w:val="1"/>
        </w:rPr>
        <w:t xml:space="preserve"> </w:t>
      </w:r>
      <w:r>
        <w:t>multas.</w:t>
      </w:r>
    </w:p>
    <w:p w:rsidR="00502781" w:rsidRDefault="00502781">
      <w:pPr>
        <w:pStyle w:val="Corpodetexto"/>
        <w:spacing w:before="1"/>
        <w:rPr>
          <w:sz w:val="33"/>
        </w:rPr>
      </w:pPr>
    </w:p>
    <w:p w:rsidR="00502781" w:rsidRDefault="004056BB">
      <w:pPr>
        <w:pStyle w:val="Heading1"/>
        <w:numPr>
          <w:ilvl w:val="0"/>
          <w:numId w:val="14"/>
        </w:numPr>
        <w:tabs>
          <w:tab w:val="left" w:pos="466"/>
        </w:tabs>
        <w:ind w:hanging="247"/>
      </w:pPr>
      <w:r>
        <w:t>DOS</w:t>
      </w:r>
      <w:r>
        <w:rPr>
          <w:spacing w:val="-1"/>
        </w:rPr>
        <w:t xml:space="preserve"> </w:t>
      </w:r>
      <w:r>
        <w:t>PREÇOS</w:t>
      </w:r>
    </w:p>
    <w:p w:rsidR="00502781" w:rsidRDefault="004056BB">
      <w:pPr>
        <w:pStyle w:val="PargrafodaLista"/>
        <w:numPr>
          <w:ilvl w:val="1"/>
          <w:numId w:val="14"/>
        </w:numPr>
        <w:tabs>
          <w:tab w:val="left" w:pos="1230"/>
        </w:tabs>
        <w:spacing w:before="126" w:line="362" w:lineRule="auto"/>
        <w:ind w:right="274" w:firstLine="567"/>
        <w:jc w:val="both"/>
      </w:pPr>
      <w:r>
        <w:t>Os pr</w:t>
      </w:r>
      <w:r>
        <w:t>eços propostos pressupõem o equilíbrio econômico e financeiro do contrato, o qual presidirá a relação entre as partes, durante todo o prazo de</w:t>
      </w:r>
      <w:r>
        <w:rPr>
          <w:spacing w:val="-16"/>
        </w:rPr>
        <w:t xml:space="preserve"> </w:t>
      </w:r>
      <w:r>
        <w:t>execução.</w:t>
      </w:r>
    </w:p>
    <w:p w:rsidR="00502781" w:rsidRDefault="00502781">
      <w:pPr>
        <w:pStyle w:val="Corpodetexto"/>
        <w:spacing w:before="6"/>
        <w:rPr>
          <w:sz w:val="32"/>
        </w:rPr>
      </w:pPr>
    </w:p>
    <w:p w:rsidR="00502781" w:rsidRDefault="004056BB">
      <w:pPr>
        <w:pStyle w:val="PargrafodaLista"/>
        <w:numPr>
          <w:ilvl w:val="1"/>
          <w:numId w:val="14"/>
        </w:numPr>
        <w:tabs>
          <w:tab w:val="left" w:pos="1280"/>
        </w:tabs>
        <w:spacing w:before="1" w:line="360" w:lineRule="auto"/>
        <w:ind w:right="272" w:firstLine="567"/>
        <w:jc w:val="both"/>
      </w:pPr>
      <w:r>
        <w:t>O valor de cada contrato será fixo e irreajustável, porém poderá ser corrigido anualmente mediante req</w:t>
      </w:r>
      <w:r>
        <w:t xml:space="preserve">uerimento da contratada, após o interregno mínimo de um ano, contado a partir da data limite para a apresentação da proposta, pela variação do índice INPC ou outro que vier a substituí-lo, e afetará exclusivamente as etapas/parcelas do empreendimento cujo </w:t>
      </w:r>
      <w:r>
        <w:t>atraso não decorra de culpa da</w:t>
      </w:r>
      <w:r>
        <w:rPr>
          <w:spacing w:val="-9"/>
        </w:rPr>
        <w:t xml:space="preserve"> </w:t>
      </w:r>
      <w:r>
        <w:t>contratada.</w:t>
      </w:r>
    </w:p>
    <w:p w:rsidR="00502781" w:rsidRDefault="00502781">
      <w:pPr>
        <w:pStyle w:val="Corpodetexto"/>
        <w:spacing w:before="1"/>
        <w:rPr>
          <w:sz w:val="33"/>
        </w:rPr>
      </w:pPr>
    </w:p>
    <w:p w:rsidR="00502781" w:rsidRDefault="004056BB">
      <w:pPr>
        <w:pStyle w:val="Heading1"/>
        <w:numPr>
          <w:ilvl w:val="0"/>
          <w:numId w:val="14"/>
        </w:numPr>
        <w:tabs>
          <w:tab w:val="left" w:pos="589"/>
        </w:tabs>
        <w:ind w:left="588" w:hanging="370"/>
      </w:pPr>
      <w:r>
        <w:t>DO</w:t>
      </w:r>
      <w:r>
        <w:rPr>
          <w:spacing w:val="1"/>
        </w:rPr>
        <w:t xml:space="preserve"> </w:t>
      </w:r>
      <w:r>
        <w:t>PAGAMENTO</w:t>
      </w:r>
    </w:p>
    <w:p w:rsidR="00502781" w:rsidRDefault="004056BB">
      <w:pPr>
        <w:pStyle w:val="Corpodetexto"/>
        <w:spacing w:before="126" w:line="362" w:lineRule="auto"/>
        <w:ind w:left="218" w:right="274" w:firstLine="566"/>
        <w:jc w:val="both"/>
      </w:pPr>
      <w:r>
        <w:rPr>
          <w:b/>
        </w:rPr>
        <w:t xml:space="preserve">10.1 </w:t>
      </w:r>
      <w:r>
        <w:t>O valor da contratação do objeto será o indicado na proposta comercial apresentada pela licitante classificada em primeiro lugar.</w:t>
      </w:r>
    </w:p>
    <w:p w:rsidR="00502781" w:rsidRDefault="00502781">
      <w:pPr>
        <w:pStyle w:val="Corpodetexto"/>
        <w:spacing w:before="6"/>
        <w:rPr>
          <w:sz w:val="32"/>
        </w:rPr>
      </w:pPr>
    </w:p>
    <w:p w:rsidR="00502781" w:rsidRDefault="004056BB">
      <w:pPr>
        <w:pStyle w:val="PargrafodaLista"/>
        <w:numPr>
          <w:ilvl w:val="1"/>
          <w:numId w:val="3"/>
        </w:numPr>
        <w:tabs>
          <w:tab w:val="left" w:pos="1357"/>
        </w:tabs>
        <w:spacing w:line="360" w:lineRule="auto"/>
        <w:ind w:right="271" w:firstLine="567"/>
        <w:jc w:val="both"/>
      </w:pPr>
      <w:r>
        <w:t>No ultimo dia útil de cada mês deverá ser emitido relatório ou fatura da realização dos serviços efetivamente prestados durante o mês, contendo as obras e serviços prestados e seus valores unitários e totais, e encaminhado ao Departamento Municipal de</w:t>
      </w:r>
      <w:r>
        <w:rPr>
          <w:spacing w:val="-33"/>
        </w:rPr>
        <w:t xml:space="preserve"> </w:t>
      </w:r>
      <w:r>
        <w:t>Admi</w:t>
      </w:r>
      <w:r>
        <w:t>nistração.</w:t>
      </w:r>
    </w:p>
    <w:p w:rsidR="00502781" w:rsidRDefault="00502781">
      <w:pPr>
        <w:pStyle w:val="Corpodetexto"/>
        <w:spacing w:before="1"/>
        <w:rPr>
          <w:sz w:val="33"/>
        </w:rPr>
      </w:pPr>
    </w:p>
    <w:p w:rsidR="00502781" w:rsidRDefault="004056BB">
      <w:pPr>
        <w:pStyle w:val="PargrafodaLista"/>
        <w:numPr>
          <w:ilvl w:val="1"/>
          <w:numId w:val="3"/>
        </w:numPr>
        <w:tabs>
          <w:tab w:val="left" w:pos="1362"/>
        </w:tabs>
        <w:spacing w:line="362" w:lineRule="auto"/>
        <w:ind w:right="274" w:firstLine="567"/>
        <w:jc w:val="both"/>
      </w:pPr>
      <w:r>
        <w:t>Os relatórios ou faturas deverão vir acompanhados das guias de recolhimento de INSS e FGTS, devidamente quitadas, relativas ao mês anterior ao do</w:t>
      </w:r>
      <w:r>
        <w:rPr>
          <w:spacing w:val="-17"/>
        </w:rPr>
        <w:t xml:space="preserve"> </w:t>
      </w:r>
      <w:r>
        <w:t>faturamento.</w:t>
      </w:r>
    </w:p>
    <w:p w:rsidR="00502781" w:rsidRDefault="00502781">
      <w:pPr>
        <w:pStyle w:val="Corpodetexto"/>
        <w:spacing w:before="6"/>
        <w:rPr>
          <w:sz w:val="32"/>
        </w:rPr>
      </w:pPr>
    </w:p>
    <w:p w:rsidR="00502781" w:rsidRDefault="004056BB">
      <w:pPr>
        <w:pStyle w:val="PargrafodaLista"/>
        <w:numPr>
          <w:ilvl w:val="1"/>
          <w:numId w:val="3"/>
        </w:numPr>
        <w:tabs>
          <w:tab w:val="left" w:pos="1366"/>
        </w:tabs>
        <w:spacing w:line="362" w:lineRule="auto"/>
        <w:ind w:right="274" w:firstLine="567"/>
        <w:jc w:val="both"/>
      </w:pPr>
      <w:r>
        <w:t>O Município, por sua iniciativa, também realizará medições mensais, atestando a exec</w:t>
      </w:r>
      <w:r>
        <w:t>ução das obras e serviços de engenharia declarados pela</w:t>
      </w:r>
      <w:r>
        <w:rPr>
          <w:spacing w:val="-4"/>
        </w:rPr>
        <w:t xml:space="preserve"> </w:t>
      </w:r>
      <w:r>
        <w:t>contratada.</w:t>
      </w:r>
    </w:p>
    <w:p w:rsidR="00502781" w:rsidRDefault="00502781">
      <w:pPr>
        <w:pStyle w:val="Corpodetexto"/>
        <w:spacing w:before="6"/>
        <w:rPr>
          <w:sz w:val="32"/>
        </w:rPr>
      </w:pPr>
    </w:p>
    <w:p w:rsidR="00502781" w:rsidRDefault="004056BB">
      <w:pPr>
        <w:pStyle w:val="PargrafodaLista"/>
        <w:numPr>
          <w:ilvl w:val="1"/>
          <w:numId w:val="3"/>
        </w:numPr>
        <w:tabs>
          <w:tab w:val="left" w:pos="1374"/>
        </w:tabs>
        <w:spacing w:line="362" w:lineRule="auto"/>
        <w:ind w:right="271" w:firstLine="567"/>
        <w:jc w:val="both"/>
      </w:pPr>
      <w:r>
        <w:t>Os pagamentos serão efetuados em até 30 (trinta) dias após a entrega da nota fiscal compatível com a medição realizada, mediante transferência ou depósito bancário, de acordo com a efetiv</w:t>
      </w:r>
      <w:r>
        <w:t>a prestação do serviço devidamente comprovada e reconhecida pela fiscalização da</w:t>
      </w:r>
      <w:r>
        <w:rPr>
          <w:spacing w:val="-1"/>
        </w:rPr>
        <w:t xml:space="preserve"> </w:t>
      </w:r>
      <w:r>
        <w:t>contratante.</w:t>
      </w:r>
    </w:p>
    <w:p w:rsidR="00502781" w:rsidRDefault="00502781">
      <w:pPr>
        <w:spacing w:line="362" w:lineRule="auto"/>
        <w:jc w:val="both"/>
        <w:sectPr w:rsidR="00502781">
          <w:pgSz w:w="11910" w:h="16840"/>
          <w:pgMar w:top="1660" w:right="860" w:bottom="280" w:left="1200" w:header="663" w:footer="0" w:gutter="0"/>
          <w:cols w:space="720"/>
        </w:sectPr>
      </w:pPr>
    </w:p>
    <w:p w:rsidR="00502781" w:rsidRDefault="00502781">
      <w:pPr>
        <w:pStyle w:val="Corpodetexto"/>
        <w:rPr>
          <w:sz w:val="20"/>
        </w:rPr>
      </w:pPr>
    </w:p>
    <w:p w:rsidR="00502781" w:rsidRDefault="00502781">
      <w:pPr>
        <w:pStyle w:val="Corpodetexto"/>
        <w:spacing w:before="8"/>
        <w:rPr>
          <w:sz w:val="18"/>
        </w:rPr>
      </w:pPr>
    </w:p>
    <w:p w:rsidR="00502781" w:rsidRDefault="004056BB">
      <w:pPr>
        <w:pStyle w:val="PargrafodaLista"/>
        <w:numPr>
          <w:ilvl w:val="2"/>
          <w:numId w:val="3"/>
        </w:numPr>
        <w:tabs>
          <w:tab w:val="left" w:pos="1558"/>
        </w:tabs>
        <w:spacing w:before="94" w:line="360" w:lineRule="auto"/>
        <w:ind w:right="271" w:firstLine="567"/>
        <w:jc w:val="both"/>
      </w:pPr>
      <w:r>
        <w:t>Havendo erro na apresentação da Nota Fiscal, ou circunstância que impeça a liquidação da despesa, o pagamento ficará sobrestado até que a Contratada providencie as medidas saneadoras. Nesta hipótese, o prazo para pagamento iniciar-se-á após a comprovação d</w:t>
      </w:r>
      <w:r>
        <w:t>a regularização da situação, não acarretando qualquer ônus para a</w:t>
      </w:r>
      <w:r>
        <w:rPr>
          <w:spacing w:val="-23"/>
        </w:rPr>
        <w:t xml:space="preserve"> </w:t>
      </w:r>
      <w:r>
        <w:t>Contratante.</w:t>
      </w:r>
    </w:p>
    <w:p w:rsidR="00502781" w:rsidRDefault="00502781">
      <w:pPr>
        <w:pStyle w:val="Corpodetexto"/>
        <w:spacing w:before="1"/>
        <w:rPr>
          <w:sz w:val="33"/>
        </w:rPr>
      </w:pPr>
    </w:p>
    <w:p w:rsidR="00502781" w:rsidRDefault="004056BB">
      <w:pPr>
        <w:pStyle w:val="PargrafodaLista"/>
        <w:numPr>
          <w:ilvl w:val="2"/>
          <w:numId w:val="3"/>
        </w:numPr>
        <w:tabs>
          <w:tab w:val="left" w:pos="1544"/>
        </w:tabs>
        <w:spacing w:line="362" w:lineRule="auto"/>
        <w:ind w:right="273" w:firstLine="567"/>
        <w:jc w:val="both"/>
      </w:pPr>
      <w:r>
        <w:t>A contratada deverá indicar no corpo da Nota Fiscal os dados bancários para a consumação do</w:t>
      </w:r>
      <w:r>
        <w:rPr>
          <w:spacing w:val="-3"/>
        </w:rPr>
        <w:t xml:space="preserve"> </w:t>
      </w:r>
      <w:r>
        <w:t>pagamento.</w:t>
      </w:r>
    </w:p>
    <w:p w:rsidR="00502781" w:rsidRDefault="00502781">
      <w:pPr>
        <w:pStyle w:val="Corpodetexto"/>
        <w:spacing w:before="6"/>
        <w:rPr>
          <w:sz w:val="32"/>
        </w:rPr>
      </w:pPr>
    </w:p>
    <w:p w:rsidR="00502781" w:rsidRDefault="004056BB">
      <w:pPr>
        <w:pStyle w:val="PargrafodaLista"/>
        <w:numPr>
          <w:ilvl w:val="2"/>
          <w:numId w:val="3"/>
        </w:numPr>
        <w:tabs>
          <w:tab w:val="left" w:pos="1630"/>
        </w:tabs>
        <w:spacing w:line="362" w:lineRule="auto"/>
        <w:ind w:right="268" w:firstLine="567"/>
        <w:jc w:val="both"/>
      </w:pPr>
      <w:r>
        <w:t>O pagamento correspondente à medição só será realizado, mediante a apres</w:t>
      </w:r>
      <w:r>
        <w:t>entação da CND do INSS relativo à obra e do termo de recebimento provisório da</w:t>
      </w:r>
      <w:r>
        <w:rPr>
          <w:spacing w:val="-20"/>
        </w:rPr>
        <w:t xml:space="preserve"> </w:t>
      </w:r>
      <w:r>
        <w:t>obra.</w:t>
      </w:r>
    </w:p>
    <w:p w:rsidR="00502781" w:rsidRDefault="00502781">
      <w:pPr>
        <w:pStyle w:val="Corpodetexto"/>
        <w:spacing w:before="6"/>
        <w:rPr>
          <w:sz w:val="32"/>
        </w:rPr>
      </w:pPr>
    </w:p>
    <w:p w:rsidR="00502781" w:rsidRDefault="004056BB">
      <w:pPr>
        <w:pStyle w:val="PargrafodaLista"/>
        <w:numPr>
          <w:ilvl w:val="1"/>
          <w:numId w:val="2"/>
        </w:numPr>
        <w:tabs>
          <w:tab w:val="left" w:pos="1362"/>
        </w:tabs>
        <w:spacing w:line="362" w:lineRule="auto"/>
        <w:ind w:right="274" w:firstLine="567"/>
        <w:jc w:val="both"/>
      </w:pPr>
      <w:r>
        <w:t>Em caso de atraso nos pagamentos estes serão atualizados financeiramente pelo índice INPC, de acordo com a legislação em vigor na data do efetivo</w:t>
      </w:r>
      <w:r>
        <w:rPr>
          <w:spacing w:val="-16"/>
        </w:rPr>
        <w:t xml:space="preserve"> </w:t>
      </w:r>
      <w:r>
        <w:t>pagamento.</w:t>
      </w:r>
    </w:p>
    <w:p w:rsidR="00502781" w:rsidRDefault="00502781">
      <w:pPr>
        <w:pStyle w:val="Corpodetexto"/>
        <w:spacing w:before="8"/>
        <w:rPr>
          <w:sz w:val="32"/>
        </w:rPr>
      </w:pPr>
    </w:p>
    <w:p w:rsidR="00502781" w:rsidRDefault="004056BB">
      <w:pPr>
        <w:pStyle w:val="PargrafodaLista"/>
        <w:numPr>
          <w:ilvl w:val="1"/>
          <w:numId w:val="2"/>
        </w:numPr>
        <w:tabs>
          <w:tab w:val="left" w:pos="1410"/>
        </w:tabs>
        <w:spacing w:line="360" w:lineRule="auto"/>
        <w:ind w:right="267" w:firstLine="567"/>
        <w:jc w:val="both"/>
      </w:pPr>
      <w:r>
        <w:t>No ato do pa</w:t>
      </w:r>
      <w:r>
        <w:t>gamento a Prefeitura reterá a importância referente ao ISSQN, recolhendo-a aos cofres municipais, conforme previsto no Código Tributário Municipal, e os valores de INSS incidentes sobre o contrato, conforme disposição da Legislação Federal pertinente, quan</w:t>
      </w:r>
      <w:r>
        <w:t>do for o</w:t>
      </w:r>
      <w:r>
        <w:rPr>
          <w:spacing w:val="-8"/>
        </w:rPr>
        <w:t xml:space="preserve"> </w:t>
      </w:r>
      <w:r>
        <w:t>caso.</w:t>
      </w:r>
    </w:p>
    <w:p w:rsidR="00502781" w:rsidRDefault="00502781">
      <w:pPr>
        <w:pStyle w:val="Corpodetexto"/>
        <w:spacing w:before="10"/>
        <w:rPr>
          <w:sz w:val="32"/>
        </w:rPr>
      </w:pPr>
    </w:p>
    <w:p w:rsidR="00502781" w:rsidRDefault="004056BB">
      <w:pPr>
        <w:pStyle w:val="PargrafodaLista"/>
        <w:numPr>
          <w:ilvl w:val="1"/>
          <w:numId w:val="2"/>
        </w:numPr>
        <w:tabs>
          <w:tab w:val="left" w:pos="1350"/>
        </w:tabs>
        <w:spacing w:before="1" w:line="362" w:lineRule="auto"/>
        <w:ind w:right="276" w:firstLine="567"/>
        <w:jc w:val="both"/>
      </w:pPr>
      <w:r>
        <w:t>O Termo de Recebimento Definitivo da obra será emitido em até 90 (noventa) dias após o recebimento provisório das obras, desde que o objeto tenha sido fielmente</w:t>
      </w:r>
      <w:r>
        <w:rPr>
          <w:spacing w:val="-23"/>
        </w:rPr>
        <w:t xml:space="preserve"> </w:t>
      </w:r>
      <w:r>
        <w:t>cumprido.</w:t>
      </w:r>
    </w:p>
    <w:p w:rsidR="00502781" w:rsidRDefault="00502781">
      <w:pPr>
        <w:pStyle w:val="Corpodetexto"/>
        <w:spacing w:before="5"/>
        <w:rPr>
          <w:sz w:val="32"/>
        </w:rPr>
      </w:pPr>
    </w:p>
    <w:p w:rsidR="00502781" w:rsidRDefault="004056BB">
      <w:pPr>
        <w:pStyle w:val="Heading1"/>
        <w:numPr>
          <w:ilvl w:val="0"/>
          <w:numId w:val="14"/>
        </w:numPr>
        <w:tabs>
          <w:tab w:val="left" w:pos="577"/>
        </w:tabs>
        <w:ind w:left="576" w:hanging="358"/>
      </w:pPr>
      <w:r>
        <w:t>DOS PRAZOS DE</w:t>
      </w:r>
      <w:r>
        <w:rPr>
          <w:spacing w:val="-2"/>
        </w:rPr>
        <w:t xml:space="preserve"> </w:t>
      </w:r>
      <w:r>
        <w:t>EXECUÇÃO</w:t>
      </w:r>
    </w:p>
    <w:p w:rsidR="00502781" w:rsidRDefault="004056BB">
      <w:pPr>
        <w:pStyle w:val="PargrafodaLista"/>
        <w:numPr>
          <w:ilvl w:val="1"/>
          <w:numId w:val="14"/>
        </w:numPr>
        <w:tabs>
          <w:tab w:val="left" w:pos="1374"/>
        </w:tabs>
        <w:spacing w:before="129" w:line="362" w:lineRule="auto"/>
        <w:ind w:right="269" w:firstLine="567"/>
        <w:jc w:val="both"/>
      </w:pPr>
      <w:r>
        <w:t xml:space="preserve">O prazo total previsto para execução </w:t>
      </w:r>
      <w:r>
        <w:rPr>
          <w:b/>
        </w:rPr>
        <w:t xml:space="preserve">do objeto </w:t>
      </w:r>
      <w:r>
        <w:t xml:space="preserve">é de </w:t>
      </w:r>
      <w:r>
        <w:rPr>
          <w:b/>
        </w:rPr>
        <w:t>120 (cento e vinte) dias</w:t>
      </w:r>
      <w:r>
        <w:t>, observados os cronogramas que acompanham o presente</w:t>
      </w:r>
      <w:r>
        <w:rPr>
          <w:spacing w:val="-7"/>
        </w:rPr>
        <w:t xml:space="preserve"> </w:t>
      </w:r>
      <w:r>
        <w:t>edital.</w:t>
      </w:r>
    </w:p>
    <w:p w:rsidR="00502781" w:rsidRDefault="00502781">
      <w:pPr>
        <w:pStyle w:val="Corpodetexto"/>
        <w:spacing w:before="6"/>
        <w:rPr>
          <w:sz w:val="32"/>
        </w:rPr>
      </w:pPr>
    </w:p>
    <w:p w:rsidR="00502781" w:rsidRDefault="004056BB">
      <w:pPr>
        <w:pStyle w:val="PargrafodaLista"/>
        <w:numPr>
          <w:ilvl w:val="1"/>
          <w:numId w:val="14"/>
        </w:numPr>
        <w:tabs>
          <w:tab w:val="left" w:pos="1362"/>
        </w:tabs>
        <w:spacing w:line="360" w:lineRule="auto"/>
        <w:ind w:right="272" w:firstLine="567"/>
        <w:jc w:val="both"/>
      </w:pPr>
      <w:r>
        <w:t xml:space="preserve">Os atrasos na execução, tanto nos prazos parciais como nos prazos de início e conclusão, somente serão justificáveis quando decorrerem de casos fortuitos </w:t>
      </w:r>
      <w:r>
        <w:t xml:space="preserve">ou de força </w:t>
      </w:r>
      <w:r>
        <w:rPr>
          <w:spacing w:val="-3"/>
        </w:rPr>
        <w:t xml:space="preserve">maior, </w:t>
      </w:r>
      <w:r>
        <w:t>conforme a Lei 8.666/93 e disposições contidas no Código Civil, respeitadas, ainda, as penalidades descritas no item 12 do presente</w:t>
      </w:r>
      <w:r>
        <w:rPr>
          <w:spacing w:val="-6"/>
        </w:rPr>
        <w:t xml:space="preserve"> </w:t>
      </w:r>
      <w:r>
        <w:t>edital.</w:t>
      </w:r>
    </w:p>
    <w:p w:rsidR="00502781" w:rsidRDefault="00502781">
      <w:pPr>
        <w:pStyle w:val="Corpodetexto"/>
        <w:spacing w:before="10"/>
        <w:rPr>
          <w:sz w:val="32"/>
        </w:rPr>
      </w:pPr>
    </w:p>
    <w:p w:rsidR="00502781" w:rsidRDefault="004056BB">
      <w:pPr>
        <w:pStyle w:val="Heading1"/>
        <w:numPr>
          <w:ilvl w:val="0"/>
          <w:numId w:val="14"/>
        </w:numPr>
        <w:tabs>
          <w:tab w:val="left" w:pos="589"/>
        </w:tabs>
        <w:ind w:left="588" w:hanging="370"/>
      </w:pPr>
      <w:r>
        <w:rPr>
          <w:spacing w:val="-3"/>
        </w:rPr>
        <w:t>DAS</w:t>
      </w:r>
      <w:r>
        <w:t xml:space="preserve"> PENALIDADES</w:t>
      </w:r>
    </w:p>
    <w:p w:rsidR="00502781" w:rsidRDefault="004056BB">
      <w:pPr>
        <w:pStyle w:val="PargrafodaLista"/>
        <w:numPr>
          <w:ilvl w:val="1"/>
          <w:numId w:val="14"/>
        </w:numPr>
        <w:tabs>
          <w:tab w:val="left" w:pos="1338"/>
        </w:tabs>
        <w:spacing w:before="129"/>
        <w:ind w:left="1337" w:hanging="552"/>
      </w:pPr>
      <w:r>
        <w:t>Advertência;</w:t>
      </w:r>
    </w:p>
    <w:p w:rsidR="00502781" w:rsidRDefault="00502781">
      <w:pPr>
        <w:sectPr w:rsidR="00502781">
          <w:pgSz w:w="11910" w:h="16840"/>
          <w:pgMar w:top="1660" w:right="860" w:bottom="280" w:left="1200" w:header="663" w:footer="0" w:gutter="0"/>
          <w:cols w:space="720"/>
        </w:sectPr>
      </w:pPr>
    </w:p>
    <w:p w:rsidR="00502781" w:rsidRDefault="00502781">
      <w:pPr>
        <w:pStyle w:val="Corpodetexto"/>
        <w:rPr>
          <w:sz w:val="20"/>
        </w:rPr>
      </w:pPr>
    </w:p>
    <w:p w:rsidR="00502781" w:rsidRDefault="00502781">
      <w:pPr>
        <w:pStyle w:val="Corpodetexto"/>
        <w:spacing w:before="8"/>
        <w:rPr>
          <w:sz w:val="18"/>
        </w:rPr>
      </w:pPr>
    </w:p>
    <w:p w:rsidR="00502781" w:rsidRDefault="004056BB">
      <w:pPr>
        <w:pStyle w:val="PargrafodaLista"/>
        <w:numPr>
          <w:ilvl w:val="1"/>
          <w:numId w:val="14"/>
        </w:numPr>
        <w:tabs>
          <w:tab w:val="left" w:pos="1378"/>
        </w:tabs>
        <w:spacing w:before="94" w:line="360" w:lineRule="auto"/>
        <w:ind w:right="274" w:firstLine="567"/>
        <w:jc w:val="both"/>
      </w:pPr>
      <w:r>
        <w:t>Multa de 10% (dez por cento) sobre o valor contratado, devidamente atualizado pelo Índice Nacional de Preços ao Consumidor (INPC), nas hipóteses previstas no artigo 86 e 87 da Lei</w:t>
      </w:r>
      <w:r>
        <w:rPr>
          <w:spacing w:val="-1"/>
        </w:rPr>
        <w:t xml:space="preserve"> </w:t>
      </w:r>
      <w:r>
        <w:t>8.666/93.</w:t>
      </w:r>
    </w:p>
    <w:p w:rsidR="00502781" w:rsidRDefault="00502781">
      <w:pPr>
        <w:pStyle w:val="Corpodetexto"/>
        <w:spacing w:before="10"/>
        <w:rPr>
          <w:sz w:val="32"/>
        </w:rPr>
      </w:pPr>
    </w:p>
    <w:p w:rsidR="00502781" w:rsidRDefault="004056BB">
      <w:pPr>
        <w:pStyle w:val="PargrafodaLista"/>
        <w:numPr>
          <w:ilvl w:val="1"/>
          <w:numId w:val="14"/>
        </w:numPr>
        <w:tabs>
          <w:tab w:val="left" w:pos="1354"/>
        </w:tabs>
        <w:spacing w:before="1" w:line="364" w:lineRule="auto"/>
        <w:ind w:right="268" w:firstLine="567"/>
        <w:jc w:val="both"/>
      </w:pPr>
      <w:r>
        <w:t>Suspensão temporária de participação em licitação com o Município</w:t>
      </w:r>
      <w:r>
        <w:t xml:space="preserve"> de São Pedro da União por prazo não superior a 02 (dois)</w:t>
      </w:r>
      <w:r>
        <w:rPr>
          <w:spacing w:val="-7"/>
        </w:rPr>
        <w:t xml:space="preserve"> </w:t>
      </w:r>
      <w:r>
        <w:t>anos;</w:t>
      </w:r>
    </w:p>
    <w:p w:rsidR="00502781" w:rsidRDefault="00502781">
      <w:pPr>
        <w:pStyle w:val="Corpodetexto"/>
        <w:spacing w:before="3"/>
        <w:rPr>
          <w:sz w:val="32"/>
        </w:rPr>
      </w:pPr>
    </w:p>
    <w:p w:rsidR="00502781" w:rsidRDefault="004056BB">
      <w:pPr>
        <w:pStyle w:val="PargrafodaLista"/>
        <w:numPr>
          <w:ilvl w:val="1"/>
          <w:numId w:val="14"/>
        </w:numPr>
        <w:tabs>
          <w:tab w:val="left" w:pos="1359"/>
        </w:tabs>
        <w:spacing w:line="360" w:lineRule="auto"/>
        <w:ind w:right="272" w:firstLine="567"/>
        <w:jc w:val="both"/>
      </w:pPr>
      <w:r>
        <w:t xml:space="preserve">Declaração de inidoneidade para licitar ou contratar com a Administração Pública, na forma prevista no inciso IV do art. 87 da Lei 8.666/93, além do encaminhamento ao Ministério Público para </w:t>
      </w:r>
      <w:r>
        <w:t>aplicação das sanções criminais previstas nos artigos 89 a 99 da referida Lei, salvo superveniência comprovada de motivo de força maior, desde que aceito pelo Município.</w:t>
      </w:r>
    </w:p>
    <w:p w:rsidR="00502781" w:rsidRDefault="00502781">
      <w:pPr>
        <w:pStyle w:val="Corpodetexto"/>
        <w:spacing w:before="10"/>
        <w:rPr>
          <w:sz w:val="32"/>
        </w:rPr>
      </w:pPr>
    </w:p>
    <w:p w:rsidR="00502781" w:rsidRDefault="004056BB">
      <w:pPr>
        <w:pStyle w:val="PargrafodaLista"/>
        <w:numPr>
          <w:ilvl w:val="1"/>
          <w:numId w:val="14"/>
        </w:numPr>
        <w:tabs>
          <w:tab w:val="left" w:pos="1347"/>
        </w:tabs>
        <w:spacing w:line="362" w:lineRule="auto"/>
        <w:ind w:right="268" w:firstLine="567"/>
        <w:jc w:val="both"/>
      </w:pPr>
      <w:r>
        <w:t>Na hipótese de a Contratada se recusar a assinar o contrato ou não executá-lo nas con</w:t>
      </w:r>
      <w:r>
        <w:t>dições estabelecidas, se sujeitará à multa de 10% (dez por cento) sobre o valor total, independentemente da aplicação de outras sanções previstas em</w:t>
      </w:r>
      <w:r>
        <w:rPr>
          <w:spacing w:val="-8"/>
        </w:rPr>
        <w:t xml:space="preserve"> </w:t>
      </w:r>
      <w:r>
        <w:t>lei.</w:t>
      </w:r>
    </w:p>
    <w:p w:rsidR="00502781" w:rsidRDefault="00502781">
      <w:pPr>
        <w:pStyle w:val="Corpodetexto"/>
        <w:spacing w:before="5"/>
        <w:rPr>
          <w:sz w:val="32"/>
        </w:rPr>
      </w:pPr>
    </w:p>
    <w:p w:rsidR="00502781" w:rsidRDefault="004056BB">
      <w:pPr>
        <w:pStyle w:val="PargrafodaLista"/>
        <w:numPr>
          <w:ilvl w:val="1"/>
          <w:numId w:val="14"/>
        </w:numPr>
        <w:tabs>
          <w:tab w:val="left" w:pos="1347"/>
        </w:tabs>
        <w:spacing w:before="1" w:line="360" w:lineRule="auto"/>
        <w:ind w:right="274" w:firstLine="567"/>
        <w:jc w:val="both"/>
      </w:pPr>
      <w:r>
        <w:t xml:space="preserve">Pelo atraso injustificado para iniciar ou concluir a obra será aplicada multa de 0,5% (cinco décimos </w:t>
      </w:r>
      <w:r>
        <w:t>por cento) por dia de atraso, calculada sobre o valor do contrato, bem como a multa prevista no item</w:t>
      </w:r>
      <w:r>
        <w:rPr>
          <w:spacing w:val="-2"/>
        </w:rPr>
        <w:t xml:space="preserve"> </w:t>
      </w:r>
      <w:r>
        <w:t>acima.</w:t>
      </w:r>
    </w:p>
    <w:p w:rsidR="00502781" w:rsidRDefault="00502781">
      <w:pPr>
        <w:pStyle w:val="Corpodetexto"/>
        <w:spacing w:before="10"/>
        <w:rPr>
          <w:sz w:val="32"/>
        </w:rPr>
      </w:pPr>
    </w:p>
    <w:p w:rsidR="00502781" w:rsidRDefault="004056BB">
      <w:pPr>
        <w:pStyle w:val="PargrafodaLista"/>
        <w:numPr>
          <w:ilvl w:val="1"/>
          <w:numId w:val="14"/>
        </w:numPr>
        <w:tabs>
          <w:tab w:val="left" w:pos="1347"/>
        </w:tabs>
        <w:spacing w:line="362" w:lineRule="auto"/>
        <w:ind w:right="275" w:firstLine="567"/>
        <w:jc w:val="both"/>
      </w:pPr>
      <w:r>
        <w:t>As multas lançadas pelo Município serão deduzidas diretamente dos créditos que a Contratada tiver em razão da presente</w:t>
      </w:r>
      <w:r>
        <w:rPr>
          <w:spacing w:val="-5"/>
        </w:rPr>
        <w:t xml:space="preserve"> </w:t>
      </w:r>
      <w:r>
        <w:t>licitação.</w:t>
      </w:r>
    </w:p>
    <w:p w:rsidR="00502781" w:rsidRDefault="00502781">
      <w:pPr>
        <w:pStyle w:val="Corpodetexto"/>
        <w:spacing w:before="9"/>
        <w:rPr>
          <w:sz w:val="32"/>
        </w:rPr>
      </w:pPr>
    </w:p>
    <w:p w:rsidR="00502781" w:rsidRDefault="004056BB">
      <w:pPr>
        <w:pStyle w:val="Heading1"/>
        <w:numPr>
          <w:ilvl w:val="0"/>
          <w:numId w:val="14"/>
        </w:numPr>
        <w:tabs>
          <w:tab w:val="left" w:pos="589"/>
        </w:tabs>
        <w:ind w:left="588" w:hanging="370"/>
      </w:pPr>
      <w:r>
        <w:t>DOS</w:t>
      </w:r>
      <w:r>
        <w:rPr>
          <w:spacing w:val="-1"/>
        </w:rPr>
        <w:t xml:space="preserve"> </w:t>
      </w:r>
      <w:r>
        <w:t>IMPEDIMENTOS</w:t>
      </w:r>
    </w:p>
    <w:p w:rsidR="00502781" w:rsidRDefault="004056BB">
      <w:pPr>
        <w:pStyle w:val="PargrafodaLista"/>
        <w:numPr>
          <w:ilvl w:val="1"/>
          <w:numId w:val="14"/>
        </w:numPr>
        <w:tabs>
          <w:tab w:val="left" w:pos="1340"/>
        </w:tabs>
        <w:spacing w:before="126" w:line="362" w:lineRule="auto"/>
        <w:ind w:right="275" w:firstLine="567"/>
        <w:jc w:val="both"/>
      </w:pPr>
      <w:r>
        <w:t>Não serão admitidas interessadas que se enquadrem em quaisquer das situações a seguir</w:t>
      </w:r>
      <w:r>
        <w:rPr>
          <w:spacing w:val="-2"/>
        </w:rPr>
        <w:t xml:space="preserve"> </w:t>
      </w:r>
      <w:r>
        <w:t>relacionadas:</w:t>
      </w:r>
    </w:p>
    <w:p w:rsidR="00502781" w:rsidRDefault="00502781">
      <w:pPr>
        <w:pStyle w:val="Corpodetexto"/>
        <w:spacing w:before="5"/>
        <w:rPr>
          <w:sz w:val="32"/>
        </w:rPr>
      </w:pPr>
    </w:p>
    <w:p w:rsidR="00502781" w:rsidRDefault="004056BB">
      <w:pPr>
        <w:pStyle w:val="PargrafodaLista"/>
        <w:numPr>
          <w:ilvl w:val="1"/>
          <w:numId w:val="14"/>
        </w:numPr>
        <w:tabs>
          <w:tab w:val="left" w:pos="1338"/>
        </w:tabs>
        <w:spacing w:before="1"/>
        <w:ind w:left="1337" w:hanging="552"/>
      </w:pPr>
      <w:r>
        <w:t>Estejam cumprindo penalidade de suspensão temporária imposta pelo</w:t>
      </w:r>
      <w:r>
        <w:rPr>
          <w:spacing w:val="-13"/>
        </w:rPr>
        <w:t xml:space="preserve"> </w:t>
      </w:r>
      <w:r>
        <w:t>Município;</w:t>
      </w:r>
    </w:p>
    <w:p w:rsidR="00502781" w:rsidRDefault="00502781">
      <w:pPr>
        <w:pStyle w:val="Corpodetexto"/>
        <w:rPr>
          <w:sz w:val="24"/>
        </w:rPr>
      </w:pPr>
    </w:p>
    <w:p w:rsidR="00502781" w:rsidRDefault="00502781">
      <w:pPr>
        <w:pStyle w:val="Corpodetexto"/>
        <w:spacing w:before="10"/>
        <w:rPr>
          <w:sz w:val="19"/>
        </w:rPr>
      </w:pPr>
    </w:p>
    <w:p w:rsidR="00502781" w:rsidRDefault="004056BB">
      <w:pPr>
        <w:pStyle w:val="PargrafodaLista"/>
        <w:numPr>
          <w:ilvl w:val="1"/>
          <w:numId w:val="14"/>
        </w:numPr>
        <w:tabs>
          <w:tab w:val="left" w:pos="1338"/>
        </w:tabs>
        <w:spacing w:before="1"/>
        <w:ind w:left="1337" w:hanging="552"/>
      </w:pPr>
      <w:r>
        <w:t>Sejam declarados inidôneos em qualquer esfera de</w:t>
      </w:r>
      <w:r>
        <w:rPr>
          <w:spacing w:val="-7"/>
        </w:rPr>
        <w:t xml:space="preserve"> </w:t>
      </w:r>
      <w:r>
        <w:t>Governo;</w:t>
      </w:r>
    </w:p>
    <w:p w:rsidR="00502781" w:rsidRDefault="00502781">
      <w:pPr>
        <w:pStyle w:val="Corpodetexto"/>
        <w:rPr>
          <w:sz w:val="24"/>
        </w:rPr>
      </w:pPr>
    </w:p>
    <w:p w:rsidR="00502781" w:rsidRDefault="00502781">
      <w:pPr>
        <w:pStyle w:val="Corpodetexto"/>
        <w:spacing w:before="1"/>
        <w:rPr>
          <w:sz w:val="20"/>
        </w:rPr>
      </w:pPr>
    </w:p>
    <w:p w:rsidR="00502781" w:rsidRDefault="004056BB">
      <w:pPr>
        <w:pStyle w:val="PargrafodaLista"/>
        <w:numPr>
          <w:ilvl w:val="1"/>
          <w:numId w:val="14"/>
        </w:numPr>
        <w:tabs>
          <w:tab w:val="left" w:pos="1338"/>
        </w:tabs>
        <w:ind w:left="1337" w:hanging="552"/>
      </w:pPr>
      <w:r>
        <w:t>Estejam sob regime de falência, concordata, dissolução ou</w:t>
      </w:r>
      <w:r>
        <w:rPr>
          <w:spacing w:val="-10"/>
        </w:rPr>
        <w:t xml:space="preserve"> </w:t>
      </w:r>
      <w:r>
        <w:t>liquidação;</w:t>
      </w:r>
    </w:p>
    <w:p w:rsidR="00502781" w:rsidRDefault="00502781">
      <w:pPr>
        <w:pStyle w:val="Corpodetexto"/>
        <w:rPr>
          <w:sz w:val="24"/>
        </w:rPr>
      </w:pPr>
    </w:p>
    <w:p w:rsidR="00502781" w:rsidRDefault="00502781">
      <w:pPr>
        <w:pStyle w:val="Corpodetexto"/>
        <w:rPr>
          <w:sz w:val="20"/>
        </w:rPr>
      </w:pPr>
    </w:p>
    <w:p w:rsidR="00502781" w:rsidRDefault="004056BB">
      <w:pPr>
        <w:pStyle w:val="PargrafodaLista"/>
        <w:numPr>
          <w:ilvl w:val="1"/>
          <w:numId w:val="14"/>
        </w:numPr>
        <w:tabs>
          <w:tab w:val="left" w:pos="1335"/>
        </w:tabs>
        <w:ind w:left="1334" w:hanging="549"/>
      </w:pPr>
      <w:r>
        <w:t>Todos aqueles casos proibidos pela legislação</w:t>
      </w:r>
      <w:r>
        <w:rPr>
          <w:spacing w:val="-3"/>
        </w:rPr>
        <w:t xml:space="preserve"> </w:t>
      </w:r>
      <w:r>
        <w:t>vigente;</w:t>
      </w:r>
    </w:p>
    <w:p w:rsidR="00502781" w:rsidRDefault="00502781">
      <w:pPr>
        <w:sectPr w:rsidR="00502781">
          <w:pgSz w:w="11910" w:h="16840"/>
          <w:pgMar w:top="1660" w:right="860" w:bottom="280" w:left="1200" w:header="663" w:footer="0" w:gutter="0"/>
          <w:cols w:space="720"/>
        </w:sectPr>
      </w:pPr>
    </w:p>
    <w:p w:rsidR="00502781" w:rsidRDefault="00502781">
      <w:pPr>
        <w:pStyle w:val="Corpodetexto"/>
        <w:rPr>
          <w:sz w:val="20"/>
        </w:rPr>
      </w:pPr>
    </w:p>
    <w:p w:rsidR="00502781" w:rsidRDefault="00502781">
      <w:pPr>
        <w:pStyle w:val="Corpodetexto"/>
        <w:rPr>
          <w:sz w:val="20"/>
        </w:rPr>
      </w:pPr>
    </w:p>
    <w:p w:rsidR="00502781" w:rsidRDefault="00502781">
      <w:pPr>
        <w:pStyle w:val="Corpodetexto"/>
        <w:rPr>
          <w:sz w:val="20"/>
        </w:rPr>
      </w:pPr>
    </w:p>
    <w:p w:rsidR="00502781" w:rsidRDefault="00502781">
      <w:pPr>
        <w:pStyle w:val="Corpodetexto"/>
        <w:spacing w:before="10"/>
        <w:rPr>
          <w:sz w:val="19"/>
        </w:rPr>
      </w:pPr>
    </w:p>
    <w:p w:rsidR="00502781" w:rsidRDefault="004056BB">
      <w:pPr>
        <w:pStyle w:val="PargrafodaLista"/>
        <w:numPr>
          <w:ilvl w:val="1"/>
          <w:numId w:val="14"/>
        </w:numPr>
        <w:tabs>
          <w:tab w:val="left" w:pos="1338"/>
        </w:tabs>
        <w:ind w:left="1337" w:hanging="552"/>
      </w:pPr>
      <w:r>
        <w:t>Possuam proprietário titular ou sócio de mandato</w:t>
      </w:r>
      <w:r>
        <w:rPr>
          <w:spacing w:val="-7"/>
        </w:rPr>
        <w:t xml:space="preserve"> </w:t>
      </w:r>
      <w:r>
        <w:t>eletivo;</w:t>
      </w:r>
    </w:p>
    <w:p w:rsidR="00502781" w:rsidRDefault="00502781">
      <w:pPr>
        <w:pStyle w:val="Corpodetexto"/>
        <w:rPr>
          <w:sz w:val="24"/>
        </w:rPr>
      </w:pPr>
    </w:p>
    <w:p w:rsidR="00502781" w:rsidRDefault="00502781">
      <w:pPr>
        <w:pStyle w:val="Corpodetexto"/>
        <w:spacing w:before="11"/>
        <w:rPr>
          <w:sz w:val="19"/>
        </w:rPr>
      </w:pPr>
    </w:p>
    <w:p w:rsidR="00502781" w:rsidRDefault="004056BB">
      <w:pPr>
        <w:pStyle w:val="PargrafodaLista"/>
        <w:numPr>
          <w:ilvl w:val="1"/>
          <w:numId w:val="14"/>
        </w:numPr>
        <w:tabs>
          <w:tab w:val="left" w:pos="1405"/>
        </w:tabs>
        <w:spacing w:line="362" w:lineRule="auto"/>
        <w:ind w:right="272" w:firstLine="567"/>
        <w:jc w:val="both"/>
      </w:pPr>
      <w:r>
        <w:t>Estejam descumprindo o disposto no inciso XXXIII do art. 7º da Constituição Federal de</w:t>
      </w:r>
      <w:r>
        <w:rPr>
          <w:spacing w:val="-2"/>
        </w:rPr>
        <w:t xml:space="preserve"> </w:t>
      </w:r>
      <w:r>
        <w:t>1988;</w:t>
      </w:r>
    </w:p>
    <w:p w:rsidR="00502781" w:rsidRDefault="00502781">
      <w:pPr>
        <w:pStyle w:val="Corpodetexto"/>
        <w:spacing w:before="8"/>
        <w:rPr>
          <w:sz w:val="32"/>
        </w:rPr>
      </w:pPr>
    </w:p>
    <w:p w:rsidR="00502781" w:rsidRDefault="004056BB">
      <w:pPr>
        <w:pStyle w:val="PargrafodaLista"/>
        <w:numPr>
          <w:ilvl w:val="1"/>
          <w:numId w:val="14"/>
        </w:numPr>
        <w:tabs>
          <w:tab w:val="left" w:pos="1338"/>
        </w:tabs>
        <w:ind w:left="1337" w:hanging="552"/>
      </w:pPr>
      <w:r>
        <w:t>Reunidas em consórcio, ou qualquer tipo de agrupamento de</w:t>
      </w:r>
      <w:r>
        <w:rPr>
          <w:spacing w:val="-9"/>
        </w:rPr>
        <w:t xml:space="preserve"> </w:t>
      </w:r>
      <w:r>
        <w:t>empresas;</w:t>
      </w:r>
    </w:p>
    <w:p w:rsidR="00502781" w:rsidRDefault="00502781">
      <w:pPr>
        <w:pStyle w:val="Corpodetexto"/>
        <w:rPr>
          <w:sz w:val="24"/>
        </w:rPr>
      </w:pPr>
    </w:p>
    <w:p w:rsidR="00502781" w:rsidRDefault="00502781">
      <w:pPr>
        <w:pStyle w:val="Corpodetexto"/>
        <w:rPr>
          <w:sz w:val="20"/>
        </w:rPr>
      </w:pPr>
    </w:p>
    <w:p w:rsidR="00502781" w:rsidRDefault="004056BB">
      <w:pPr>
        <w:pStyle w:val="PargrafodaLista"/>
        <w:numPr>
          <w:ilvl w:val="1"/>
          <w:numId w:val="14"/>
        </w:numPr>
        <w:tabs>
          <w:tab w:val="left" w:pos="1338"/>
        </w:tabs>
        <w:ind w:left="1337" w:hanging="552"/>
      </w:pPr>
      <w:r>
        <w:t>Interessados enquadrados nas situações previstas no Art. 9º da Lei</w:t>
      </w:r>
      <w:r>
        <w:rPr>
          <w:spacing w:val="-9"/>
        </w:rPr>
        <w:t xml:space="preserve"> </w:t>
      </w:r>
      <w:r>
        <w:t>8.666/93.</w:t>
      </w:r>
    </w:p>
    <w:p w:rsidR="00502781" w:rsidRDefault="00502781">
      <w:pPr>
        <w:pStyle w:val="Corpodetexto"/>
        <w:rPr>
          <w:sz w:val="24"/>
        </w:rPr>
      </w:pPr>
    </w:p>
    <w:p w:rsidR="00502781" w:rsidRDefault="00502781">
      <w:pPr>
        <w:pStyle w:val="Corpodetexto"/>
        <w:spacing w:before="11"/>
        <w:rPr>
          <w:sz w:val="19"/>
        </w:rPr>
      </w:pPr>
    </w:p>
    <w:p w:rsidR="00502781" w:rsidRDefault="004056BB">
      <w:pPr>
        <w:pStyle w:val="PargrafodaLista"/>
        <w:numPr>
          <w:ilvl w:val="1"/>
          <w:numId w:val="14"/>
        </w:numPr>
        <w:tabs>
          <w:tab w:val="left" w:pos="1570"/>
        </w:tabs>
        <w:spacing w:line="360" w:lineRule="auto"/>
        <w:ind w:right="271" w:firstLine="567"/>
        <w:jc w:val="both"/>
      </w:pPr>
      <w:r>
        <w:t>A observância</w:t>
      </w:r>
      <w:r>
        <w:t xml:space="preserve"> das vedações do item 3.2 e seus subitens é de inteira responsabilidade do licitante que, pelo descumprimento, se sujeitará às penalidades legais cabíveis.</w:t>
      </w:r>
    </w:p>
    <w:p w:rsidR="00502781" w:rsidRDefault="00502781">
      <w:pPr>
        <w:pStyle w:val="Corpodetexto"/>
        <w:spacing w:before="1"/>
        <w:rPr>
          <w:sz w:val="33"/>
        </w:rPr>
      </w:pPr>
    </w:p>
    <w:p w:rsidR="00502781" w:rsidRDefault="004056BB">
      <w:pPr>
        <w:pStyle w:val="Heading1"/>
        <w:numPr>
          <w:ilvl w:val="0"/>
          <w:numId w:val="14"/>
        </w:numPr>
        <w:tabs>
          <w:tab w:val="left" w:pos="649"/>
        </w:tabs>
        <w:ind w:left="648" w:hanging="430"/>
      </w:pPr>
      <w:r>
        <w:t>DISPOSIÇÕES</w:t>
      </w:r>
      <w:r>
        <w:rPr>
          <w:spacing w:val="-1"/>
        </w:rPr>
        <w:t xml:space="preserve"> </w:t>
      </w:r>
      <w:r>
        <w:t>FINAIS</w:t>
      </w:r>
    </w:p>
    <w:p w:rsidR="00502781" w:rsidRDefault="004056BB">
      <w:pPr>
        <w:pStyle w:val="PargrafodaLista"/>
        <w:numPr>
          <w:ilvl w:val="1"/>
          <w:numId w:val="14"/>
        </w:numPr>
        <w:tabs>
          <w:tab w:val="left" w:pos="1345"/>
        </w:tabs>
        <w:spacing w:before="127" w:line="360" w:lineRule="auto"/>
        <w:ind w:right="269" w:firstLine="567"/>
        <w:jc w:val="both"/>
      </w:pPr>
      <w:r>
        <w:t>A autoridade competente poderá revogar a licitação por razões de interesse público decorrente de fato superveniente devidamente comprovado, pertinente e suficiente para justificar tal conduta, devendo anulá-la por ilegalidade, de ofício ou por provocação d</w:t>
      </w:r>
      <w:r>
        <w:t>e  terceiros, mediante parecer escrito e devidamente fundamentado, sem acarretar à licitante interessada qualquer direito a</w:t>
      </w:r>
      <w:r>
        <w:rPr>
          <w:spacing w:val="-4"/>
        </w:rPr>
        <w:t xml:space="preserve"> </w:t>
      </w:r>
      <w:r>
        <w:t>indenização.</w:t>
      </w:r>
    </w:p>
    <w:p w:rsidR="00502781" w:rsidRDefault="00502781">
      <w:pPr>
        <w:pStyle w:val="Corpodetexto"/>
        <w:spacing w:before="10"/>
        <w:rPr>
          <w:sz w:val="32"/>
        </w:rPr>
      </w:pPr>
    </w:p>
    <w:p w:rsidR="00502781" w:rsidRDefault="004056BB">
      <w:pPr>
        <w:pStyle w:val="PargrafodaLista"/>
        <w:numPr>
          <w:ilvl w:val="1"/>
          <w:numId w:val="14"/>
        </w:numPr>
        <w:tabs>
          <w:tab w:val="left" w:pos="1338"/>
        </w:tabs>
        <w:ind w:left="1337" w:hanging="552"/>
      </w:pPr>
      <w:r>
        <w:t>A homologação do resultado desta licitação não implicará direito à</w:t>
      </w:r>
      <w:r>
        <w:rPr>
          <w:spacing w:val="-16"/>
        </w:rPr>
        <w:t xml:space="preserve"> </w:t>
      </w:r>
      <w:r>
        <w:t>contratação.</w:t>
      </w:r>
    </w:p>
    <w:p w:rsidR="00502781" w:rsidRDefault="00502781">
      <w:pPr>
        <w:pStyle w:val="Corpodetexto"/>
        <w:rPr>
          <w:sz w:val="24"/>
        </w:rPr>
      </w:pPr>
    </w:p>
    <w:p w:rsidR="00502781" w:rsidRDefault="00502781">
      <w:pPr>
        <w:pStyle w:val="Corpodetexto"/>
        <w:spacing w:before="1"/>
        <w:rPr>
          <w:sz w:val="20"/>
        </w:rPr>
      </w:pPr>
    </w:p>
    <w:p w:rsidR="00502781" w:rsidRDefault="004056BB">
      <w:pPr>
        <w:pStyle w:val="PargrafodaLista"/>
        <w:numPr>
          <w:ilvl w:val="1"/>
          <w:numId w:val="14"/>
        </w:numPr>
        <w:tabs>
          <w:tab w:val="left" w:pos="1383"/>
        </w:tabs>
        <w:spacing w:before="1" w:line="360" w:lineRule="auto"/>
        <w:ind w:right="273" w:firstLine="567"/>
        <w:jc w:val="both"/>
      </w:pPr>
      <w:r>
        <w:t>Os licitantes assumem todos os custo</w:t>
      </w:r>
      <w:r>
        <w:t>s de preparação e apresentação de suas propostas e a Administração não será, em nenhum caso, responsável por esses custos, independentemente da condução ou do resultado do processo</w:t>
      </w:r>
      <w:r>
        <w:rPr>
          <w:spacing w:val="-10"/>
        </w:rPr>
        <w:t xml:space="preserve"> </w:t>
      </w:r>
      <w:r>
        <w:t>licitatório.</w:t>
      </w:r>
    </w:p>
    <w:p w:rsidR="00502781" w:rsidRDefault="00502781">
      <w:pPr>
        <w:pStyle w:val="Corpodetexto"/>
        <w:spacing w:before="10"/>
        <w:rPr>
          <w:sz w:val="32"/>
        </w:rPr>
      </w:pPr>
    </w:p>
    <w:p w:rsidR="00502781" w:rsidRDefault="004056BB">
      <w:pPr>
        <w:pStyle w:val="PargrafodaLista"/>
        <w:numPr>
          <w:ilvl w:val="1"/>
          <w:numId w:val="14"/>
        </w:numPr>
        <w:tabs>
          <w:tab w:val="left" w:pos="1371"/>
        </w:tabs>
        <w:spacing w:before="1" w:line="360" w:lineRule="auto"/>
        <w:ind w:right="270" w:firstLine="567"/>
        <w:jc w:val="both"/>
      </w:pPr>
      <w:r>
        <w:t>Qualquer modificação no instrumento convocatório exige divulg</w:t>
      </w:r>
      <w:r>
        <w:t>ação pelo mesmo instrumento de publicação em que se deu o texto original, reabrindo-se o prazo inicialmente estabelecido, exceto quando a alteração não afetar a formulação das propostas ou não acarretar prejuízo à Administração</w:t>
      </w:r>
      <w:r>
        <w:rPr>
          <w:spacing w:val="-1"/>
        </w:rPr>
        <w:t xml:space="preserve"> </w:t>
      </w:r>
      <w:r>
        <w:t>Pública.</w:t>
      </w:r>
    </w:p>
    <w:p w:rsidR="00502781" w:rsidRDefault="00502781">
      <w:pPr>
        <w:pStyle w:val="Corpodetexto"/>
        <w:spacing w:before="1"/>
        <w:rPr>
          <w:sz w:val="33"/>
        </w:rPr>
      </w:pPr>
    </w:p>
    <w:p w:rsidR="00502781" w:rsidRDefault="004056BB">
      <w:pPr>
        <w:pStyle w:val="PargrafodaLista"/>
        <w:numPr>
          <w:ilvl w:val="1"/>
          <w:numId w:val="14"/>
        </w:numPr>
        <w:tabs>
          <w:tab w:val="left" w:pos="1364"/>
        </w:tabs>
        <w:spacing w:line="360" w:lineRule="auto"/>
        <w:ind w:right="268" w:firstLine="567"/>
        <w:jc w:val="both"/>
      </w:pPr>
      <w:r>
        <w:t>As normas que disciplinam este certame serão sempre interpretadas em favor da ampliação da disputa entre os interessados, desde que não comprometam o interesse da Administração, o princípio da isonomia, a finalidade e a segurança da</w:t>
      </w:r>
      <w:r>
        <w:rPr>
          <w:spacing w:val="-12"/>
        </w:rPr>
        <w:t xml:space="preserve"> </w:t>
      </w:r>
      <w:r>
        <w:t>contratação.</w:t>
      </w:r>
    </w:p>
    <w:p w:rsidR="00502781" w:rsidRDefault="00502781">
      <w:pPr>
        <w:spacing w:line="360" w:lineRule="auto"/>
        <w:jc w:val="both"/>
        <w:sectPr w:rsidR="00502781">
          <w:pgSz w:w="11910" w:h="16840"/>
          <w:pgMar w:top="1660" w:right="860" w:bottom="280" w:left="1200" w:header="663" w:footer="0" w:gutter="0"/>
          <w:cols w:space="720"/>
        </w:sectPr>
      </w:pPr>
    </w:p>
    <w:p w:rsidR="00502781" w:rsidRDefault="00502781">
      <w:pPr>
        <w:pStyle w:val="Corpodetexto"/>
        <w:rPr>
          <w:sz w:val="20"/>
        </w:rPr>
      </w:pPr>
    </w:p>
    <w:p w:rsidR="00502781" w:rsidRDefault="00502781">
      <w:pPr>
        <w:pStyle w:val="Corpodetexto"/>
        <w:spacing w:before="8"/>
        <w:rPr>
          <w:sz w:val="18"/>
        </w:rPr>
      </w:pPr>
    </w:p>
    <w:p w:rsidR="00502781" w:rsidRDefault="004056BB">
      <w:pPr>
        <w:pStyle w:val="PargrafodaLista"/>
        <w:numPr>
          <w:ilvl w:val="1"/>
          <w:numId w:val="14"/>
        </w:numPr>
        <w:tabs>
          <w:tab w:val="left" w:pos="1347"/>
        </w:tabs>
        <w:spacing w:before="94" w:line="360" w:lineRule="auto"/>
        <w:ind w:right="271" w:firstLine="567"/>
        <w:jc w:val="both"/>
      </w:pPr>
      <w:r>
        <w:t>Em caso de cobrança pelo fornecimento de cópia da íntegra deste Edital e de seus anexos, o valor se limitará ao custo efetivo da reprodução gráfica de tais documentos, nos termos do artigo 32, § 5°, da Lei n° 8.666, de</w:t>
      </w:r>
      <w:r>
        <w:rPr>
          <w:spacing w:val="-5"/>
        </w:rPr>
        <w:t xml:space="preserve"> </w:t>
      </w:r>
      <w:r>
        <w:t>1993.</w:t>
      </w:r>
    </w:p>
    <w:p w:rsidR="00502781" w:rsidRDefault="00502781">
      <w:pPr>
        <w:pStyle w:val="Corpodetexto"/>
        <w:spacing w:before="10"/>
        <w:rPr>
          <w:sz w:val="32"/>
        </w:rPr>
      </w:pPr>
    </w:p>
    <w:p w:rsidR="00502781" w:rsidRDefault="004056BB">
      <w:pPr>
        <w:pStyle w:val="PargrafodaLista"/>
        <w:numPr>
          <w:ilvl w:val="1"/>
          <w:numId w:val="14"/>
        </w:numPr>
        <w:tabs>
          <w:tab w:val="left" w:pos="1357"/>
        </w:tabs>
        <w:spacing w:before="1" w:line="362" w:lineRule="auto"/>
        <w:ind w:right="268" w:firstLine="567"/>
        <w:jc w:val="both"/>
      </w:pPr>
      <w:r>
        <w:t>Na contagem dos prazos estabelecidos neste Edital e seus Anexos, excluir-se-á o dia do início e incluir-se-á o do vencimento. Só se iniciam e vencem os prazos em dias de expediente na</w:t>
      </w:r>
      <w:r>
        <w:rPr>
          <w:spacing w:val="-1"/>
        </w:rPr>
        <w:t xml:space="preserve"> </w:t>
      </w:r>
      <w:r>
        <w:t>Administração.</w:t>
      </w:r>
    </w:p>
    <w:p w:rsidR="00502781" w:rsidRDefault="00502781">
      <w:pPr>
        <w:pStyle w:val="Corpodetexto"/>
        <w:spacing w:before="5"/>
        <w:rPr>
          <w:sz w:val="32"/>
        </w:rPr>
      </w:pPr>
    </w:p>
    <w:p w:rsidR="00502781" w:rsidRDefault="004056BB">
      <w:pPr>
        <w:pStyle w:val="PargrafodaLista"/>
        <w:numPr>
          <w:ilvl w:val="1"/>
          <w:numId w:val="14"/>
        </w:numPr>
        <w:tabs>
          <w:tab w:val="left" w:pos="1450"/>
        </w:tabs>
        <w:spacing w:line="360" w:lineRule="auto"/>
        <w:ind w:right="269" w:firstLine="567"/>
        <w:jc w:val="both"/>
      </w:pPr>
      <w:r>
        <w:t>O desatendimento de exigências formais não essenciais nã</w:t>
      </w:r>
      <w:r>
        <w:t>o importará o afastamento do licitante, desde que seja possível o aproveitamento do ato, observados os princípios da isonomia e do interesse</w:t>
      </w:r>
      <w:r>
        <w:rPr>
          <w:spacing w:val="-5"/>
        </w:rPr>
        <w:t xml:space="preserve"> </w:t>
      </w:r>
      <w:r>
        <w:t>público.</w:t>
      </w:r>
    </w:p>
    <w:p w:rsidR="00502781" w:rsidRDefault="00502781">
      <w:pPr>
        <w:pStyle w:val="Corpodetexto"/>
        <w:spacing w:before="11"/>
        <w:rPr>
          <w:sz w:val="32"/>
        </w:rPr>
      </w:pPr>
    </w:p>
    <w:p w:rsidR="00502781" w:rsidRDefault="004056BB">
      <w:pPr>
        <w:pStyle w:val="PargrafodaLista"/>
        <w:numPr>
          <w:ilvl w:val="1"/>
          <w:numId w:val="14"/>
        </w:numPr>
        <w:tabs>
          <w:tab w:val="left" w:pos="1340"/>
        </w:tabs>
        <w:spacing w:line="362" w:lineRule="auto"/>
        <w:ind w:right="274" w:firstLine="567"/>
        <w:jc w:val="both"/>
      </w:pPr>
      <w:r>
        <w:t>Em caso de divergência entre disposições deste Edital e de seus Anexos ou demais peças que compõem o proc</w:t>
      </w:r>
      <w:r>
        <w:t>esso, prevalecerão as deste</w:t>
      </w:r>
      <w:r>
        <w:rPr>
          <w:spacing w:val="-6"/>
        </w:rPr>
        <w:t xml:space="preserve"> </w:t>
      </w:r>
      <w:r>
        <w:t>Edital.</w:t>
      </w:r>
    </w:p>
    <w:p w:rsidR="00502781" w:rsidRDefault="00502781">
      <w:pPr>
        <w:pStyle w:val="Corpodetexto"/>
        <w:spacing w:before="8"/>
        <w:rPr>
          <w:sz w:val="32"/>
        </w:rPr>
      </w:pPr>
    </w:p>
    <w:p w:rsidR="00502781" w:rsidRDefault="004056BB">
      <w:pPr>
        <w:pStyle w:val="PargrafodaLista"/>
        <w:numPr>
          <w:ilvl w:val="1"/>
          <w:numId w:val="14"/>
        </w:numPr>
        <w:tabs>
          <w:tab w:val="left" w:pos="1508"/>
        </w:tabs>
        <w:spacing w:line="360" w:lineRule="auto"/>
        <w:ind w:right="272" w:firstLine="567"/>
        <w:jc w:val="both"/>
      </w:pPr>
      <w:r>
        <w:t>É vedada a cessão total ou parcial, para terceiros, das obrigações que forem adjudicadas em consequência desta licitação, sem a prévia e expressa anuência da Prefeitura de São Pedro da</w:t>
      </w:r>
      <w:r>
        <w:rPr>
          <w:spacing w:val="-3"/>
        </w:rPr>
        <w:t xml:space="preserve"> </w:t>
      </w:r>
      <w:r>
        <w:t>União.</w:t>
      </w:r>
    </w:p>
    <w:p w:rsidR="00502781" w:rsidRDefault="00502781">
      <w:pPr>
        <w:pStyle w:val="Corpodetexto"/>
        <w:spacing w:before="11"/>
        <w:rPr>
          <w:sz w:val="32"/>
        </w:rPr>
      </w:pPr>
    </w:p>
    <w:p w:rsidR="00502781" w:rsidRDefault="004056BB">
      <w:pPr>
        <w:pStyle w:val="PargrafodaLista"/>
        <w:numPr>
          <w:ilvl w:val="1"/>
          <w:numId w:val="14"/>
        </w:numPr>
        <w:tabs>
          <w:tab w:val="left" w:pos="1527"/>
        </w:tabs>
        <w:spacing w:line="362" w:lineRule="auto"/>
        <w:ind w:right="279" w:firstLine="567"/>
        <w:jc w:val="both"/>
      </w:pPr>
      <w:r>
        <w:t>O regime jurídico do futur</w:t>
      </w:r>
      <w:r>
        <w:t>o contrato reserva ao Município a prerrogativa de modificá-lo ou rescindi-lo unilateralmente e fiscalizar a sua</w:t>
      </w:r>
      <w:r>
        <w:rPr>
          <w:spacing w:val="-9"/>
        </w:rPr>
        <w:t xml:space="preserve"> </w:t>
      </w:r>
      <w:r>
        <w:t>execução.</w:t>
      </w:r>
    </w:p>
    <w:p w:rsidR="00502781" w:rsidRDefault="00502781">
      <w:pPr>
        <w:pStyle w:val="Corpodetexto"/>
        <w:spacing w:before="5"/>
        <w:rPr>
          <w:sz w:val="32"/>
        </w:rPr>
      </w:pPr>
    </w:p>
    <w:p w:rsidR="00502781" w:rsidRDefault="004056BB">
      <w:pPr>
        <w:pStyle w:val="PargrafodaLista"/>
        <w:numPr>
          <w:ilvl w:val="1"/>
          <w:numId w:val="14"/>
        </w:numPr>
        <w:tabs>
          <w:tab w:val="left" w:pos="1474"/>
        </w:tabs>
        <w:spacing w:line="364" w:lineRule="auto"/>
        <w:ind w:right="274" w:firstLine="567"/>
        <w:jc w:val="both"/>
      </w:pPr>
      <w:r>
        <w:t>A contratada se obriga a manter, durante a execução contratual, as condições de habilitação, incluída a sua regularidade perante os órgãos</w:t>
      </w:r>
      <w:r>
        <w:rPr>
          <w:spacing w:val="-5"/>
        </w:rPr>
        <w:t xml:space="preserve"> </w:t>
      </w:r>
      <w:r>
        <w:t>públicos.</w:t>
      </w:r>
    </w:p>
    <w:p w:rsidR="00502781" w:rsidRDefault="00502781">
      <w:pPr>
        <w:pStyle w:val="Corpodetexto"/>
        <w:spacing w:before="4"/>
        <w:rPr>
          <w:sz w:val="32"/>
        </w:rPr>
      </w:pPr>
    </w:p>
    <w:p w:rsidR="00502781" w:rsidRDefault="004056BB">
      <w:pPr>
        <w:pStyle w:val="PargrafodaLista"/>
        <w:numPr>
          <w:ilvl w:val="1"/>
          <w:numId w:val="14"/>
        </w:numPr>
        <w:tabs>
          <w:tab w:val="left" w:pos="1477"/>
        </w:tabs>
        <w:spacing w:line="360" w:lineRule="auto"/>
        <w:ind w:right="271" w:firstLine="567"/>
        <w:jc w:val="both"/>
      </w:pPr>
      <w:r>
        <w:t>O Município se reserva no direito de conferir as obras entregues pelas empresas contratadas, por técnico d</w:t>
      </w:r>
      <w:r>
        <w:t>a sua confiança, podendo rejeitar as que não cumprirem os padrões de qualidade e as especificações</w:t>
      </w:r>
      <w:r>
        <w:rPr>
          <w:spacing w:val="-7"/>
        </w:rPr>
        <w:t xml:space="preserve"> </w:t>
      </w:r>
      <w:r>
        <w:t>fixadas.</w:t>
      </w:r>
    </w:p>
    <w:p w:rsidR="00502781" w:rsidRDefault="00502781">
      <w:pPr>
        <w:pStyle w:val="Corpodetexto"/>
        <w:spacing w:before="10"/>
        <w:rPr>
          <w:sz w:val="32"/>
        </w:rPr>
      </w:pPr>
    </w:p>
    <w:p w:rsidR="00502781" w:rsidRDefault="004056BB">
      <w:pPr>
        <w:pStyle w:val="PargrafodaLista"/>
        <w:numPr>
          <w:ilvl w:val="1"/>
          <w:numId w:val="14"/>
        </w:numPr>
        <w:tabs>
          <w:tab w:val="left" w:pos="1470"/>
        </w:tabs>
        <w:spacing w:line="362" w:lineRule="auto"/>
        <w:ind w:right="270" w:firstLine="567"/>
        <w:jc w:val="both"/>
      </w:pPr>
      <w:r>
        <w:t>A impugnação ao Edital terá lugar nas condições de que dispõem os parágrafos I, II e III do Art. 41 da Lei</w:t>
      </w:r>
      <w:r>
        <w:rPr>
          <w:spacing w:val="-7"/>
        </w:rPr>
        <w:t xml:space="preserve"> </w:t>
      </w:r>
      <w:r>
        <w:t>8.666/93.</w:t>
      </w:r>
    </w:p>
    <w:p w:rsidR="00502781" w:rsidRDefault="00502781">
      <w:pPr>
        <w:pStyle w:val="Corpodetexto"/>
        <w:spacing w:before="8"/>
        <w:rPr>
          <w:sz w:val="32"/>
        </w:rPr>
      </w:pPr>
    </w:p>
    <w:p w:rsidR="00502781" w:rsidRDefault="004056BB">
      <w:pPr>
        <w:pStyle w:val="PargrafodaLista"/>
        <w:numPr>
          <w:ilvl w:val="1"/>
          <w:numId w:val="14"/>
        </w:numPr>
        <w:tabs>
          <w:tab w:val="left" w:pos="1486"/>
        </w:tabs>
        <w:spacing w:line="362" w:lineRule="auto"/>
        <w:ind w:right="269" w:firstLine="567"/>
        <w:jc w:val="both"/>
      </w:pPr>
      <w:r>
        <w:t>Os casos omissos serão dirimi</w:t>
      </w:r>
      <w:r>
        <w:t>dos pela Comissão com base nas disposições da Lei n. 8.666, de 1993, e demais diplomas legais eventualmente aplicáveis, com</w:t>
      </w:r>
      <w:r>
        <w:rPr>
          <w:spacing w:val="16"/>
        </w:rPr>
        <w:t xml:space="preserve"> </w:t>
      </w:r>
      <w:r>
        <w:t>o</w:t>
      </w:r>
    </w:p>
    <w:p w:rsidR="00502781" w:rsidRDefault="00502781">
      <w:pPr>
        <w:spacing w:line="362" w:lineRule="auto"/>
        <w:jc w:val="both"/>
        <w:sectPr w:rsidR="00502781">
          <w:pgSz w:w="11910" w:h="16840"/>
          <w:pgMar w:top="1660" w:right="860" w:bottom="280" w:left="1200" w:header="663" w:footer="0" w:gutter="0"/>
          <w:cols w:space="720"/>
        </w:sectPr>
      </w:pPr>
    </w:p>
    <w:p w:rsidR="00502781" w:rsidRDefault="00502781">
      <w:pPr>
        <w:pStyle w:val="Corpodetexto"/>
        <w:rPr>
          <w:sz w:val="20"/>
        </w:rPr>
      </w:pPr>
    </w:p>
    <w:p w:rsidR="00502781" w:rsidRDefault="00502781">
      <w:pPr>
        <w:pStyle w:val="Corpodetexto"/>
        <w:spacing w:before="11"/>
        <w:rPr>
          <w:sz w:val="18"/>
        </w:rPr>
      </w:pPr>
    </w:p>
    <w:p w:rsidR="00502781" w:rsidRDefault="004056BB">
      <w:pPr>
        <w:pStyle w:val="Corpodetexto"/>
        <w:spacing w:before="94" w:line="360" w:lineRule="auto"/>
        <w:ind w:left="218" w:right="101"/>
      </w:pPr>
      <w:r>
        <w:t>assessoramento do Departamento de Assuntos Jurídicos da Prefeitura Municipal de São Pedro da União/MG.</w:t>
      </w:r>
    </w:p>
    <w:p w:rsidR="00502781" w:rsidRDefault="00502781">
      <w:pPr>
        <w:pStyle w:val="Corpodetexto"/>
        <w:spacing w:before="8"/>
        <w:rPr>
          <w:sz w:val="32"/>
        </w:rPr>
      </w:pPr>
    </w:p>
    <w:p w:rsidR="00502781" w:rsidRDefault="004056BB">
      <w:pPr>
        <w:pStyle w:val="PargrafodaLista"/>
        <w:numPr>
          <w:ilvl w:val="1"/>
          <w:numId w:val="14"/>
        </w:numPr>
        <w:tabs>
          <w:tab w:val="left" w:pos="1462"/>
        </w:tabs>
        <w:spacing w:line="362" w:lineRule="auto"/>
        <w:ind w:right="273" w:firstLine="567"/>
      </w:pPr>
      <w:r>
        <w:t>Para dirimir controvérsias decorrentes do presente processo o foro competente é o da Comarca de São Pedro da</w:t>
      </w:r>
      <w:r>
        <w:rPr>
          <w:spacing w:val="-5"/>
        </w:rPr>
        <w:t xml:space="preserve"> </w:t>
      </w:r>
      <w:r>
        <w:t>União.</w:t>
      </w:r>
    </w:p>
    <w:p w:rsidR="00502781" w:rsidRDefault="00502781">
      <w:pPr>
        <w:pStyle w:val="Corpodetexto"/>
        <w:spacing w:before="8"/>
        <w:rPr>
          <w:sz w:val="32"/>
        </w:rPr>
      </w:pPr>
    </w:p>
    <w:p w:rsidR="00502781" w:rsidRDefault="004056BB">
      <w:pPr>
        <w:pStyle w:val="Heading1"/>
        <w:numPr>
          <w:ilvl w:val="0"/>
          <w:numId w:val="14"/>
        </w:numPr>
        <w:tabs>
          <w:tab w:val="left" w:pos="584"/>
        </w:tabs>
        <w:ind w:left="583" w:hanging="365"/>
      </w:pPr>
      <w:r>
        <w:rPr>
          <w:spacing w:val="-3"/>
        </w:rPr>
        <w:t>ANEXOS</w:t>
      </w:r>
    </w:p>
    <w:p w:rsidR="00502781" w:rsidRDefault="004056BB">
      <w:pPr>
        <w:pStyle w:val="PargrafodaLista"/>
        <w:numPr>
          <w:ilvl w:val="1"/>
          <w:numId w:val="14"/>
        </w:numPr>
        <w:tabs>
          <w:tab w:val="left" w:pos="1338"/>
        </w:tabs>
        <w:spacing w:before="127"/>
        <w:ind w:left="1337" w:hanging="552"/>
      </w:pPr>
      <w:r>
        <w:t>Integram o presente Edital os seguintes</w:t>
      </w:r>
      <w:r>
        <w:rPr>
          <w:spacing w:val="-8"/>
        </w:rPr>
        <w:t xml:space="preserve"> </w:t>
      </w:r>
      <w:r>
        <w:t>documentos:</w:t>
      </w:r>
    </w:p>
    <w:p w:rsidR="00502781" w:rsidRDefault="00502781">
      <w:pPr>
        <w:pStyle w:val="Corpodetexto"/>
        <w:rPr>
          <w:sz w:val="24"/>
        </w:rPr>
      </w:pPr>
    </w:p>
    <w:p w:rsidR="00502781" w:rsidRDefault="00502781">
      <w:pPr>
        <w:pStyle w:val="Corpodetexto"/>
        <w:spacing w:before="10"/>
        <w:rPr>
          <w:sz w:val="19"/>
        </w:rPr>
      </w:pPr>
    </w:p>
    <w:p w:rsidR="00502781" w:rsidRDefault="004056BB">
      <w:pPr>
        <w:pStyle w:val="PargrafodaLista"/>
        <w:numPr>
          <w:ilvl w:val="2"/>
          <w:numId w:val="14"/>
        </w:numPr>
        <w:tabs>
          <w:tab w:val="left" w:pos="1582"/>
        </w:tabs>
        <w:spacing w:before="1" w:line="360" w:lineRule="auto"/>
        <w:ind w:right="274" w:firstLine="567"/>
        <w:jc w:val="both"/>
      </w:pPr>
      <w:r>
        <w:t>Modelo de carta de credenciamento indicando a pessoa que representará</w:t>
      </w:r>
      <w:r>
        <w:rPr>
          <w:spacing w:val="33"/>
        </w:rPr>
        <w:t xml:space="preserve"> </w:t>
      </w:r>
      <w:r>
        <w:t xml:space="preserve">a proponente, com menção expressa de todos os poderes, inclusive para receber intimações, interpor e desistir de interposição de recursos - </w:t>
      </w:r>
      <w:r>
        <w:rPr>
          <w:b/>
        </w:rPr>
        <w:t>ANEXO</w:t>
      </w:r>
      <w:r>
        <w:rPr>
          <w:b/>
          <w:spacing w:val="-1"/>
        </w:rPr>
        <w:t xml:space="preserve"> </w:t>
      </w:r>
      <w:r>
        <w:rPr>
          <w:b/>
        </w:rPr>
        <w:t>I</w:t>
      </w:r>
      <w:r>
        <w:t>;</w:t>
      </w:r>
    </w:p>
    <w:p w:rsidR="00502781" w:rsidRDefault="00502781">
      <w:pPr>
        <w:pStyle w:val="Corpodetexto"/>
        <w:spacing w:before="10"/>
        <w:rPr>
          <w:sz w:val="32"/>
        </w:rPr>
      </w:pPr>
    </w:p>
    <w:p w:rsidR="00502781" w:rsidRDefault="004056BB">
      <w:pPr>
        <w:pStyle w:val="PargrafodaLista"/>
        <w:numPr>
          <w:ilvl w:val="2"/>
          <w:numId w:val="14"/>
        </w:numPr>
        <w:tabs>
          <w:tab w:val="left" w:pos="1522"/>
        </w:tabs>
        <w:ind w:left="1522" w:hanging="737"/>
      </w:pPr>
      <w:r>
        <w:t xml:space="preserve">Minuta de contrato - </w:t>
      </w:r>
      <w:r>
        <w:rPr>
          <w:b/>
        </w:rPr>
        <w:t>ANEXO</w:t>
      </w:r>
      <w:r>
        <w:rPr>
          <w:b/>
          <w:spacing w:val="2"/>
        </w:rPr>
        <w:t xml:space="preserve"> </w:t>
      </w:r>
      <w:r>
        <w:rPr>
          <w:b/>
        </w:rPr>
        <w:t>II</w:t>
      </w:r>
      <w:r>
        <w:t>;</w:t>
      </w:r>
    </w:p>
    <w:p w:rsidR="00502781" w:rsidRDefault="00502781">
      <w:pPr>
        <w:pStyle w:val="Corpodetexto"/>
        <w:rPr>
          <w:sz w:val="24"/>
        </w:rPr>
      </w:pPr>
    </w:p>
    <w:p w:rsidR="00502781" w:rsidRDefault="00502781">
      <w:pPr>
        <w:pStyle w:val="Corpodetexto"/>
        <w:spacing w:before="2"/>
        <w:rPr>
          <w:sz w:val="20"/>
        </w:rPr>
      </w:pPr>
    </w:p>
    <w:p w:rsidR="00502781" w:rsidRDefault="004056BB">
      <w:pPr>
        <w:pStyle w:val="PargrafodaLista"/>
        <w:numPr>
          <w:ilvl w:val="2"/>
          <w:numId w:val="14"/>
        </w:numPr>
        <w:tabs>
          <w:tab w:val="left" w:pos="1522"/>
        </w:tabs>
        <w:ind w:left="1522" w:hanging="737"/>
      </w:pPr>
      <w:r>
        <w:t xml:space="preserve">Modelo de declaração de concordância com o Edital - </w:t>
      </w:r>
      <w:r>
        <w:rPr>
          <w:b/>
          <w:spacing w:val="-3"/>
        </w:rPr>
        <w:t>ANEXO</w:t>
      </w:r>
      <w:r>
        <w:rPr>
          <w:b/>
        </w:rPr>
        <w:t xml:space="preserve"> III</w:t>
      </w:r>
      <w:r>
        <w:t>;</w:t>
      </w:r>
    </w:p>
    <w:p w:rsidR="00502781" w:rsidRDefault="00502781">
      <w:pPr>
        <w:pStyle w:val="Corpodetexto"/>
        <w:rPr>
          <w:sz w:val="24"/>
        </w:rPr>
      </w:pPr>
    </w:p>
    <w:p w:rsidR="00502781" w:rsidRDefault="00502781">
      <w:pPr>
        <w:pStyle w:val="Corpodetexto"/>
        <w:rPr>
          <w:sz w:val="20"/>
        </w:rPr>
      </w:pPr>
    </w:p>
    <w:p w:rsidR="00502781" w:rsidRDefault="004056BB">
      <w:pPr>
        <w:pStyle w:val="PargrafodaLista"/>
        <w:numPr>
          <w:ilvl w:val="2"/>
          <w:numId w:val="14"/>
        </w:numPr>
        <w:tabs>
          <w:tab w:val="left" w:pos="1522"/>
        </w:tabs>
        <w:ind w:left="1522" w:hanging="737"/>
      </w:pPr>
      <w:r>
        <w:t>Modelo d</w:t>
      </w:r>
      <w:r>
        <w:t xml:space="preserve">e Atestado de Visita Técnica - </w:t>
      </w:r>
      <w:r>
        <w:rPr>
          <w:b/>
        </w:rPr>
        <w:t>ANEXO</w:t>
      </w:r>
      <w:r>
        <w:rPr>
          <w:b/>
          <w:spacing w:val="-18"/>
        </w:rPr>
        <w:t xml:space="preserve"> </w:t>
      </w:r>
      <w:r>
        <w:rPr>
          <w:b/>
        </w:rPr>
        <w:t>IV</w:t>
      </w:r>
      <w:r>
        <w:t>;</w:t>
      </w:r>
    </w:p>
    <w:p w:rsidR="00502781" w:rsidRDefault="00502781">
      <w:pPr>
        <w:pStyle w:val="Corpodetexto"/>
        <w:rPr>
          <w:sz w:val="24"/>
        </w:rPr>
      </w:pPr>
    </w:p>
    <w:p w:rsidR="00502781" w:rsidRDefault="00502781">
      <w:pPr>
        <w:pStyle w:val="Corpodetexto"/>
        <w:spacing w:before="11"/>
        <w:rPr>
          <w:sz w:val="19"/>
        </w:rPr>
      </w:pPr>
    </w:p>
    <w:p w:rsidR="00502781" w:rsidRDefault="004056BB">
      <w:pPr>
        <w:pStyle w:val="PargrafodaLista"/>
        <w:numPr>
          <w:ilvl w:val="2"/>
          <w:numId w:val="14"/>
        </w:numPr>
        <w:tabs>
          <w:tab w:val="left" w:pos="1604"/>
        </w:tabs>
        <w:spacing w:line="360" w:lineRule="auto"/>
        <w:ind w:right="276" w:firstLine="567"/>
      </w:pPr>
      <w:r>
        <w:t xml:space="preserve">Projeto Básico, Memorial Descritivo, Planilha Orçamentária e Cronograma Físico Financeiro - </w:t>
      </w:r>
      <w:r>
        <w:rPr>
          <w:b/>
        </w:rPr>
        <w:t>ANEXO</w:t>
      </w:r>
      <w:r>
        <w:rPr>
          <w:b/>
          <w:spacing w:val="4"/>
        </w:rPr>
        <w:t xml:space="preserve"> </w:t>
      </w:r>
      <w:r>
        <w:rPr>
          <w:b/>
        </w:rPr>
        <w:t>V</w:t>
      </w:r>
      <w:r>
        <w:t>;</w:t>
      </w:r>
    </w:p>
    <w:p w:rsidR="00502781" w:rsidRDefault="00502781">
      <w:pPr>
        <w:pStyle w:val="Corpodetexto"/>
        <w:spacing w:before="10"/>
        <w:rPr>
          <w:sz w:val="32"/>
        </w:rPr>
      </w:pPr>
    </w:p>
    <w:p w:rsidR="00502781" w:rsidRDefault="004056BB">
      <w:pPr>
        <w:pStyle w:val="PargrafodaLista"/>
        <w:numPr>
          <w:ilvl w:val="2"/>
          <w:numId w:val="14"/>
        </w:numPr>
        <w:tabs>
          <w:tab w:val="left" w:pos="1522"/>
        </w:tabs>
        <w:ind w:left="1522" w:hanging="737"/>
      </w:pPr>
      <w:r>
        <w:t xml:space="preserve">Modelo de Proposta - </w:t>
      </w:r>
      <w:r>
        <w:rPr>
          <w:b/>
        </w:rPr>
        <w:t>ANEXO</w:t>
      </w:r>
      <w:r>
        <w:rPr>
          <w:b/>
          <w:spacing w:val="2"/>
        </w:rPr>
        <w:t xml:space="preserve"> </w:t>
      </w:r>
      <w:r>
        <w:rPr>
          <w:b/>
        </w:rPr>
        <w:t>VI</w:t>
      </w:r>
      <w:r>
        <w:t>;</w:t>
      </w:r>
    </w:p>
    <w:p w:rsidR="00502781" w:rsidRDefault="00502781">
      <w:pPr>
        <w:pStyle w:val="Corpodetexto"/>
        <w:rPr>
          <w:sz w:val="24"/>
        </w:rPr>
      </w:pPr>
    </w:p>
    <w:p w:rsidR="00502781" w:rsidRDefault="00502781">
      <w:pPr>
        <w:pStyle w:val="Corpodetexto"/>
        <w:spacing w:before="3"/>
        <w:rPr>
          <w:sz w:val="20"/>
        </w:rPr>
      </w:pPr>
    </w:p>
    <w:p w:rsidR="00502781" w:rsidRDefault="004056BB">
      <w:pPr>
        <w:pStyle w:val="PargrafodaLista"/>
        <w:numPr>
          <w:ilvl w:val="2"/>
          <w:numId w:val="14"/>
        </w:numPr>
        <w:tabs>
          <w:tab w:val="left" w:pos="1628"/>
        </w:tabs>
        <w:spacing w:line="360" w:lineRule="auto"/>
        <w:ind w:right="271" w:firstLine="567"/>
      </w:pPr>
      <w:r>
        <w:t xml:space="preserve">Planilha Orçamentária e cronograma físico-financeiro que comporão a proposta da empresa - </w:t>
      </w:r>
      <w:r>
        <w:rPr>
          <w:b/>
          <w:spacing w:val="-3"/>
        </w:rPr>
        <w:t>ANEXO</w:t>
      </w:r>
      <w:r>
        <w:rPr>
          <w:b/>
          <w:spacing w:val="4"/>
        </w:rPr>
        <w:t xml:space="preserve"> </w:t>
      </w:r>
      <w:r>
        <w:rPr>
          <w:b/>
        </w:rPr>
        <w:t>VII</w:t>
      </w:r>
      <w:r>
        <w:t>;</w:t>
      </w:r>
    </w:p>
    <w:p w:rsidR="00502781" w:rsidRDefault="00502781">
      <w:pPr>
        <w:pStyle w:val="Corpodetexto"/>
        <w:spacing w:before="10"/>
        <w:rPr>
          <w:sz w:val="32"/>
        </w:rPr>
      </w:pPr>
    </w:p>
    <w:p w:rsidR="00502781" w:rsidRDefault="004056BB">
      <w:pPr>
        <w:pStyle w:val="PargrafodaLista"/>
        <w:numPr>
          <w:ilvl w:val="2"/>
          <w:numId w:val="14"/>
        </w:numPr>
        <w:tabs>
          <w:tab w:val="left" w:pos="1522"/>
        </w:tabs>
        <w:spacing w:before="1"/>
        <w:ind w:left="1522" w:hanging="737"/>
      </w:pPr>
      <w:r>
        <w:t xml:space="preserve">Modelo de Ordem de Serviço - </w:t>
      </w:r>
      <w:r>
        <w:rPr>
          <w:b/>
        </w:rPr>
        <w:t>ANEXO</w:t>
      </w:r>
      <w:r>
        <w:rPr>
          <w:b/>
          <w:spacing w:val="3"/>
        </w:rPr>
        <w:t xml:space="preserve"> </w:t>
      </w:r>
      <w:r>
        <w:rPr>
          <w:b/>
        </w:rPr>
        <w:t>VIII</w:t>
      </w:r>
      <w:r>
        <w:t>;</w:t>
      </w:r>
    </w:p>
    <w:p w:rsidR="00502781" w:rsidRDefault="00502781">
      <w:pPr>
        <w:pStyle w:val="Corpodetexto"/>
        <w:rPr>
          <w:sz w:val="24"/>
        </w:rPr>
      </w:pPr>
    </w:p>
    <w:p w:rsidR="00502781" w:rsidRDefault="00502781">
      <w:pPr>
        <w:pStyle w:val="Corpodetexto"/>
        <w:spacing w:before="10"/>
        <w:rPr>
          <w:sz w:val="19"/>
        </w:rPr>
      </w:pPr>
    </w:p>
    <w:p w:rsidR="00502781" w:rsidRDefault="004056BB">
      <w:pPr>
        <w:pStyle w:val="PargrafodaLista"/>
        <w:numPr>
          <w:ilvl w:val="2"/>
          <w:numId w:val="14"/>
        </w:numPr>
        <w:tabs>
          <w:tab w:val="left" w:pos="1522"/>
        </w:tabs>
        <w:spacing w:before="1"/>
        <w:ind w:left="1522" w:hanging="737"/>
      </w:pPr>
      <w:r>
        <w:t xml:space="preserve">Modelo de Folha de Registro das Obras - </w:t>
      </w:r>
      <w:r>
        <w:rPr>
          <w:b/>
        </w:rPr>
        <w:t>ANEXO</w:t>
      </w:r>
      <w:r>
        <w:rPr>
          <w:b/>
          <w:spacing w:val="-6"/>
        </w:rPr>
        <w:t xml:space="preserve"> </w:t>
      </w:r>
      <w:r>
        <w:rPr>
          <w:b/>
        </w:rPr>
        <w:t>IX</w:t>
      </w:r>
      <w:r>
        <w:t>;</w:t>
      </w:r>
    </w:p>
    <w:p w:rsidR="00502781" w:rsidRDefault="00502781">
      <w:pPr>
        <w:pStyle w:val="Corpodetexto"/>
        <w:rPr>
          <w:sz w:val="24"/>
        </w:rPr>
      </w:pPr>
    </w:p>
    <w:p w:rsidR="00502781" w:rsidRDefault="00502781">
      <w:pPr>
        <w:pStyle w:val="Corpodetexto"/>
        <w:spacing w:before="10"/>
        <w:rPr>
          <w:sz w:val="19"/>
        </w:rPr>
      </w:pPr>
    </w:p>
    <w:p w:rsidR="00502781" w:rsidRDefault="004056BB">
      <w:pPr>
        <w:pStyle w:val="PargrafodaLista"/>
        <w:numPr>
          <w:ilvl w:val="2"/>
          <w:numId w:val="14"/>
        </w:numPr>
        <w:tabs>
          <w:tab w:val="left" w:pos="1645"/>
        </w:tabs>
        <w:spacing w:before="1"/>
        <w:ind w:left="1644" w:hanging="859"/>
      </w:pPr>
      <w:r>
        <w:t xml:space="preserve">Modelo de Boletim de Medição - </w:t>
      </w:r>
      <w:r>
        <w:rPr>
          <w:b/>
          <w:spacing w:val="-3"/>
        </w:rPr>
        <w:t>ANEXO</w:t>
      </w:r>
      <w:r>
        <w:rPr>
          <w:b/>
          <w:spacing w:val="9"/>
        </w:rPr>
        <w:t xml:space="preserve"> </w:t>
      </w:r>
      <w:r>
        <w:rPr>
          <w:b/>
        </w:rPr>
        <w:t>X</w:t>
      </w:r>
      <w:r>
        <w:t>;</w:t>
      </w:r>
    </w:p>
    <w:p w:rsidR="00502781" w:rsidRDefault="00502781">
      <w:pPr>
        <w:pStyle w:val="Corpodetexto"/>
        <w:rPr>
          <w:sz w:val="24"/>
        </w:rPr>
      </w:pPr>
    </w:p>
    <w:p w:rsidR="00502781" w:rsidRDefault="00502781">
      <w:pPr>
        <w:pStyle w:val="Corpodetexto"/>
        <w:spacing w:before="2"/>
        <w:rPr>
          <w:sz w:val="20"/>
        </w:rPr>
      </w:pPr>
    </w:p>
    <w:p w:rsidR="00502781" w:rsidRDefault="004056BB">
      <w:pPr>
        <w:pStyle w:val="PargrafodaLista"/>
        <w:numPr>
          <w:ilvl w:val="2"/>
          <w:numId w:val="1"/>
        </w:numPr>
        <w:tabs>
          <w:tab w:val="left" w:pos="1645"/>
        </w:tabs>
        <w:ind w:hanging="859"/>
      </w:pPr>
      <w:r>
        <w:t xml:space="preserve">Modelo de Diário de Obras - </w:t>
      </w:r>
      <w:r>
        <w:rPr>
          <w:b/>
        </w:rPr>
        <w:t>ANEXO</w:t>
      </w:r>
      <w:r>
        <w:rPr>
          <w:b/>
          <w:spacing w:val="1"/>
        </w:rPr>
        <w:t xml:space="preserve"> </w:t>
      </w:r>
      <w:r>
        <w:rPr>
          <w:b/>
        </w:rPr>
        <w:t>XI</w:t>
      </w:r>
      <w:r>
        <w:t>;</w:t>
      </w:r>
    </w:p>
    <w:p w:rsidR="00502781" w:rsidRDefault="00502781">
      <w:pPr>
        <w:sectPr w:rsidR="00502781">
          <w:pgSz w:w="11910" w:h="16840"/>
          <w:pgMar w:top="1660" w:right="860" w:bottom="280" w:left="1200" w:header="663" w:footer="0" w:gutter="0"/>
          <w:cols w:space="720"/>
        </w:sectPr>
      </w:pPr>
    </w:p>
    <w:p w:rsidR="00502781" w:rsidRDefault="00502781">
      <w:pPr>
        <w:pStyle w:val="Corpodetexto"/>
        <w:rPr>
          <w:sz w:val="20"/>
        </w:rPr>
      </w:pPr>
    </w:p>
    <w:p w:rsidR="00502781" w:rsidRDefault="00502781">
      <w:pPr>
        <w:pStyle w:val="Corpodetexto"/>
        <w:spacing w:before="8"/>
        <w:rPr>
          <w:sz w:val="18"/>
        </w:rPr>
      </w:pPr>
    </w:p>
    <w:p w:rsidR="00502781" w:rsidRDefault="004056BB">
      <w:pPr>
        <w:pStyle w:val="PargrafodaLista"/>
        <w:numPr>
          <w:ilvl w:val="2"/>
          <w:numId w:val="1"/>
        </w:numPr>
        <w:tabs>
          <w:tab w:val="left" w:pos="1645"/>
        </w:tabs>
        <w:spacing w:before="94"/>
        <w:ind w:hanging="859"/>
      </w:pPr>
      <w:r>
        <w:t xml:space="preserve">Modelo de </w:t>
      </w:r>
      <w:r>
        <w:rPr>
          <w:spacing w:val="-6"/>
        </w:rPr>
        <w:t xml:space="preserve">Termo </w:t>
      </w:r>
      <w:r>
        <w:t xml:space="preserve">de Recebimento Provisório - </w:t>
      </w:r>
      <w:r>
        <w:rPr>
          <w:b/>
        </w:rPr>
        <w:t>ANEXO</w:t>
      </w:r>
      <w:r>
        <w:rPr>
          <w:b/>
          <w:spacing w:val="5"/>
        </w:rPr>
        <w:t xml:space="preserve"> </w:t>
      </w:r>
      <w:r>
        <w:rPr>
          <w:b/>
        </w:rPr>
        <w:t>XII</w:t>
      </w:r>
      <w:r>
        <w:t>;</w:t>
      </w:r>
    </w:p>
    <w:p w:rsidR="00502781" w:rsidRDefault="00502781">
      <w:pPr>
        <w:pStyle w:val="Corpodetexto"/>
        <w:rPr>
          <w:sz w:val="24"/>
        </w:rPr>
      </w:pPr>
    </w:p>
    <w:p w:rsidR="00502781" w:rsidRDefault="00502781">
      <w:pPr>
        <w:pStyle w:val="Corpodetexto"/>
        <w:spacing w:before="11"/>
        <w:rPr>
          <w:sz w:val="19"/>
        </w:rPr>
      </w:pPr>
    </w:p>
    <w:p w:rsidR="00502781" w:rsidRDefault="004056BB">
      <w:pPr>
        <w:pStyle w:val="PargrafodaLista"/>
        <w:numPr>
          <w:ilvl w:val="2"/>
          <w:numId w:val="1"/>
        </w:numPr>
        <w:tabs>
          <w:tab w:val="left" w:pos="1705"/>
        </w:tabs>
        <w:ind w:left="1704" w:hanging="919"/>
      </w:pPr>
      <w:r>
        <w:t xml:space="preserve">Modelo de </w:t>
      </w:r>
      <w:r>
        <w:rPr>
          <w:spacing w:val="-5"/>
        </w:rPr>
        <w:t xml:space="preserve">Termo </w:t>
      </w:r>
      <w:r>
        <w:t xml:space="preserve">de Recebimento Definitivo - </w:t>
      </w:r>
      <w:r>
        <w:rPr>
          <w:b/>
        </w:rPr>
        <w:t>ANEXO</w:t>
      </w:r>
      <w:r>
        <w:rPr>
          <w:b/>
          <w:spacing w:val="3"/>
        </w:rPr>
        <w:t xml:space="preserve"> </w:t>
      </w:r>
      <w:r>
        <w:rPr>
          <w:b/>
        </w:rPr>
        <w:t>XIII</w:t>
      </w:r>
      <w:r>
        <w:t>.</w:t>
      </w:r>
    </w:p>
    <w:p w:rsidR="00502781" w:rsidRDefault="00502781">
      <w:pPr>
        <w:pStyle w:val="Corpodetexto"/>
        <w:rPr>
          <w:sz w:val="24"/>
        </w:rPr>
      </w:pPr>
    </w:p>
    <w:p w:rsidR="00502781" w:rsidRDefault="00502781">
      <w:pPr>
        <w:pStyle w:val="Corpodetexto"/>
        <w:spacing w:before="11"/>
        <w:rPr>
          <w:sz w:val="19"/>
        </w:rPr>
      </w:pPr>
    </w:p>
    <w:p w:rsidR="00502781" w:rsidRDefault="004056BB">
      <w:pPr>
        <w:pStyle w:val="PargrafodaLista"/>
        <w:numPr>
          <w:ilvl w:val="2"/>
          <w:numId w:val="1"/>
        </w:numPr>
        <w:tabs>
          <w:tab w:val="left" w:pos="1705"/>
        </w:tabs>
        <w:ind w:left="1704" w:hanging="919"/>
        <w:rPr>
          <w:b/>
        </w:rPr>
      </w:pPr>
      <w:r>
        <w:t xml:space="preserve">Modelo de Declaração que não emprega menor – </w:t>
      </w:r>
      <w:r>
        <w:rPr>
          <w:b/>
        </w:rPr>
        <w:t>ANEXO</w:t>
      </w:r>
      <w:r>
        <w:rPr>
          <w:b/>
          <w:spacing w:val="60"/>
        </w:rPr>
        <w:t xml:space="preserve"> </w:t>
      </w:r>
      <w:r>
        <w:rPr>
          <w:b/>
        </w:rPr>
        <w:t>XIV</w:t>
      </w:r>
    </w:p>
    <w:p w:rsidR="00502781" w:rsidRDefault="00502781">
      <w:pPr>
        <w:pStyle w:val="Corpodetexto"/>
        <w:rPr>
          <w:b/>
          <w:sz w:val="24"/>
        </w:rPr>
      </w:pPr>
    </w:p>
    <w:p w:rsidR="00502781" w:rsidRDefault="00502781">
      <w:pPr>
        <w:pStyle w:val="Corpodetexto"/>
        <w:spacing w:before="2"/>
        <w:rPr>
          <w:b/>
          <w:sz w:val="20"/>
        </w:rPr>
      </w:pPr>
    </w:p>
    <w:p w:rsidR="00502781" w:rsidRDefault="004056BB">
      <w:pPr>
        <w:pStyle w:val="PargrafodaLista"/>
        <w:numPr>
          <w:ilvl w:val="2"/>
          <w:numId w:val="1"/>
        </w:numPr>
        <w:tabs>
          <w:tab w:val="left" w:pos="1707"/>
        </w:tabs>
        <w:spacing w:line="360" w:lineRule="auto"/>
        <w:ind w:left="218" w:right="274" w:firstLine="567"/>
        <w:rPr>
          <w:b/>
        </w:rPr>
      </w:pPr>
      <w:r>
        <w:t>Modelo de Declaração de qu</w:t>
      </w:r>
      <w:r>
        <w:t xml:space="preserve">e no quadro da Empresa não há funcionário público do Município de São Pedro da União – </w:t>
      </w:r>
      <w:r>
        <w:rPr>
          <w:b/>
          <w:spacing w:val="-3"/>
        </w:rPr>
        <w:t>ANEXO</w:t>
      </w:r>
      <w:r>
        <w:rPr>
          <w:b/>
          <w:spacing w:val="2"/>
        </w:rPr>
        <w:t xml:space="preserve"> </w:t>
      </w:r>
      <w:r>
        <w:rPr>
          <w:b/>
        </w:rPr>
        <w:t>XV.</w:t>
      </w:r>
    </w:p>
    <w:p w:rsidR="00502781" w:rsidRDefault="00502781">
      <w:pPr>
        <w:pStyle w:val="Corpodetexto"/>
        <w:rPr>
          <w:b/>
          <w:sz w:val="33"/>
        </w:rPr>
      </w:pPr>
    </w:p>
    <w:p w:rsidR="00502781" w:rsidRDefault="004056BB">
      <w:pPr>
        <w:pStyle w:val="PargrafodaLista"/>
        <w:numPr>
          <w:ilvl w:val="2"/>
          <w:numId w:val="1"/>
        </w:numPr>
        <w:tabs>
          <w:tab w:val="left" w:pos="1626"/>
        </w:tabs>
        <w:ind w:left="1625" w:hanging="840"/>
        <w:rPr>
          <w:b/>
        </w:rPr>
      </w:pPr>
      <w:r>
        <w:rPr>
          <w:spacing w:val="-3"/>
        </w:rPr>
        <w:t xml:space="preserve">Modelo </w:t>
      </w:r>
      <w:r>
        <w:t xml:space="preserve">de </w:t>
      </w:r>
      <w:r>
        <w:rPr>
          <w:spacing w:val="-3"/>
        </w:rPr>
        <w:t xml:space="preserve">declaração </w:t>
      </w:r>
      <w:r>
        <w:t xml:space="preserve">da </w:t>
      </w:r>
      <w:r>
        <w:rPr>
          <w:spacing w:val="-3"/>
        </w:rPr>
        <w:t xml:space="preserve">inexistência </w:t>
      </w:r>
      <w:r>
        <w:t xml:space="preserve">de fato </w:t>
      </w:r>
      <w:r>
        <w:rPr>
          <w:spacing w:val="-3"/>
        </w:rPr>
        <w:t xml:space="preserve">impeditivo </w:t>
      </w:r>
      <w:r>
        <w:t xml:space="preserve">– </w:t>
      </w:r>
      <w:r>
        <w:rPr>
          <w:b/>
          <w:spacing w:val="-4"/>
        </w:rPr>
        <w:t>ANEXO</w:t>
      </w:r>
      <w:r>
        <w:rPr>
          <w:b/>
          <w:spacing w:val="-15"/>
        </w:rPr>
        <w:t xml:space="preserve"> </w:t>
      </w:r>
      <w:r>
        <w:rPr>
          <w:b/>
          <w:spacing w:val="-3"/>
        </w:rPr>
        <w:t>XVI</w:t>
      </w:r>
    </w:p>
    <w:p w:rsidR="00502781" w:rsidRDefault="00502781">
      <w:pPr>
        <w:pStyle w:val="Corpodetexto"/>
        <w:rPr>
          <w:b/>
          <w:sz w:val="24"/>
        </w:rPr>
      </w:pPr>
    </w:p>
    <w:p w:rsidR="00502781" w:rsidRDefault="00502781">
      <w:pPr>
        <w:pStyle w:val="Corpodetexto"/>
        <w:spacing w:before="11"/>
        <w:rPr>
          <w:b/>
          <w:sz w:val="19"/>
        </w:rPr>
      </w:pPr>
    </w:p>
    <w:p w:rsidR="00502781" w:rsidRDefault="004056BB">
      <w:pPr>
        <w:pStyle w:val="PargrafodaLista"/>
        <w:numPr>
          <w:ilvl w:val="2"/>
          <w:numId w:val="1"/>
        </w:numPr>
        <w:tabs>
          <w:tab w:val="left" w:pos="1681"/>
        </w:tabs>
        <w:spacing w:line="360" w:lineRule="auto"/>
        <w:ind w:left="218" w:right="269" w:firstLine="567"/>
        <w:jc w:val="both"/>
        <w:rPr>
          <w:b/>
        </w:rPr>
      </w:pPr>
      <w:r>
        <w:rPr>
          <w:spacing w:val="-3"/>
        </w:rPr>
        <w:t xml:space="preserve">Modelo </w:t>
      </w:r>
      <w:r>
        <w:t xml:space="preserve">de </w:t>
      </w:r>
      <w:r>
        <w:rPr>
          <w:spacing w:val="-3"/>
        </w:rPr>
        <w:t xml:space="preserve">declaração </w:t>
      </w:r>
      <w:r>
        <w:t xml:space="preserve">de </w:t>
      </w:r>
      <w:r>
        <w:rPr>
          <w:spacing w:val="-3"/>
        </w:rPr>
        <w:t xml:space="preserve">responsabilidade técnica </w:t>
      </w:r>
      <w:r>
        <w:t xml:space="preserve">do </w:t>
      </w:r>
      <w:r>
        <w:rPr>
          <w:spacing w:val="-3"/>
        </w:rPr>
        <w:t xml:space="preserve">profissional firmando </w:t>
      </w:r>
      <w:r>
        <w:t xml:space="preserve">o </w:t>
      </w:r>
      <w:r>
        <w:rPr>
          <w:spacing w:val="-3"/>
        </w:rPr>
        <w:t xml:space="preserve">compromisso </w:t>
      </w:r>
      <w:r>
        <w:t xml:space="preserve">de </w:t>
      </w:r>
      <w:r>
        <w:rPr>
          <w:spacing w:val="-3"/>
        </w:rPr>
        <w:t xml:space="preserve">participar pessoalmente </w:t>
      </w:r>
      <w:r>
        <w:t xml:space="preserve">das obras e/ou </w:t>
      </w:r>
      <w:r>
        <w:rPr>
          <w:spacing w:val="-3"/>
        </w:rPr>
        <w:t xml:space="preserve">serviços licitados </w:t>
      </w:r>
      <w:r>
        <w:t xml:space="preserve">e que sua </w:t>
      </w:r>
      <w:r>
        <w:rPr>
          <w:spacing w:val="-3"/>
        </w:rPr>
        <w:t xml:space="preserve">substituição somente </w:t>
      </w:r>
      <w:r>
        <w:t xml:space="preserve">se fará por </w:t>
      </w:r>
      <w:r>
        <w:rPr>
          <w:spacing w:val="-3"/>
        </w:rPr>
        <w:t xml:space="preserve">profissionais </w:t>
      </w:r>
      <w:r>
        <w:t xml:space="preserve">de </w:t>
      </w:r>
      <w:r>
        <w:rPr>
          <w:spacing w:val="-3"/>
        </w:rPr>
        <w:t xml:space="preserve">experiência equivalente </w:t>
      </w:r>
      <w:r>
        <w:t xml:space="preserve">ou </w:t>
      </w:r>
      <w:r>
        <w:rPr>
          <w:spacing w:val="-3"/>
        </w:rPr>
        <w:t xml:space="preserve">superior, após </w:t>
      </w:r>
      <w:r>
        <w:t xml:space="preserve">aprovação </w:t>
      </w:r>
      <w:r>
        <w:rPr>
          <w:spacing w:val="-3"/>
        </w:rPr>
        <w:t xml:space="preserve">prévia </w:t>
      </w:r>
      <w:r>
        <w:t xml:space="preserve">da </w:t>
      </w:r>
      <w:r>
        <w:rPr>
          <w:spacing w:val="-3"/>
        </w:rPr>
        <w:t xml:space="preserve">Prefeitura </w:t>
      </w:r>
      <w:r>
        <w:t xml:space="preserve">de </w:t>
      </w:r>
      <w:r>
        <w:rPr>
          <w:spacing w:val="-3"/>
        </w:rPr>
        <w:t xml:space="preserve">São Pedro </w:t>
      </w:r>
      <w:r>
        <w:t xml:space="preserve">da </w:t>
      </w:r>
      <w:r>
        <w:rPr>
          <w:spacing w:val="-3"/>
        </w:rPr>
        <w:t xml:space="preserve">União/MG </w:t>
      </w:r>
      <w:r>
        <w:t xml:space="preserve">- </w:t>
      </w:r>
      <w:r>
        <w:rPr>
          <w:b/>
          <w:spacing w:val="-3"/>
        </w:rPr>
        <w:t>ANEXO</w:t>
      </w:r>
      <w:r>
        <w:rPr>
          <w:b/>
          <w:spacing w:val="-17"/>
        </w:rPr>
        <w:t xml:space="preserve"> </w:t>
      </w:r>
      <w:r>
        <w:rPr>
          <w:b/>
          <w:spacing w:val="-3"/>
        </w:rPr>
        <w:t>XVII</w:t>
      </w:r>
    </w:p>
    <w:p w:rsidR="00502781" w:rsidRDefault="00502781">
      <w:pPr>
        <w:pStyle w:val="Corpodetexto"/>
        <w:spacing w:before="1"/>
        <w:rPr>
          <w:b/>
          <w:sz w:val="33"/>
        </w:rPr>
      </w:pPr>
    </w:p>
    <w:p w:rsidR="00502781" w:rsidRDefault="004056BB">
      <w:pPr>
        <w:pStyle w:val="PargrafodaLista"/>
        <w:numPr>
          <w:ilvl w:val="2"/>
          <w:numId w:val="1"/>
        </w:numPr>
        <w:tabs>
          <w:tab w:val="left" w:pos="1686"/>
        </w:tabs>
        <w:ind w:left="1685" w:hanging="900"/>
        <w:rPr>
          <w:b/>
        </w:rPr>
      </w:pPr>
      <w:r>
        <w:rPr>
          <w:spacing w:val="-3"/>
        </w:rPr>
        <w:t xml:space="preserve">Modelo </w:t>
      </w:r>
      <w:r>
        <w:t xml:space="preserve">de </w:t>
      </w:r>
      <w:r>
        <w:rPr>
          <w:spacing w:val="-3"/>
        </w:rPr>
        <w:t xml:space="preserve">declaração </w:t>
      </w:r>
      <w:r>
        <w:t>de</w:t>
      </w:r>
      <w:r>
        <w:t xml:space="preserve"> </w:t>
      </w:r>
      <w:r>
        <w:rPr>
          <w:spacing w:val="-3"/>
        </w:rPr>
        <w:t xml:space="preserve">microempresa </w:t>
      </w:r>
      <w:r>
        <w:t xml:space="preserve">- </w:t>
      </w:r>
      <w:r>
        <w:rPr>
          <w:spacing w:val="-4"/>
        </w:rPr>
        <w:t xml:space="preserve">ME </w:t>
      </w:r>
      <w:r>
        <w:t xml:space="preserve">e EPP – </w:t>
      </w:r>
      <w:r>
        <w:rPr>
          <w:b/>
          <w:spacing w:val="-4"/>
        </w:rPr>
        <w:t>ANEXO</w:t>
      </w:r>
      <w:r>
        <w:rPr>
          <w:b/>
          <w:spacing w:val="-26"/>
        </w:rPr>
        <w:t xml:space="preserve"> </w:t>
      </w:r>
      <w:r>
        <w:rPr>
          <w:b/>
        </w:rPr>
        <w:t>XVIII</w:t>
      </w:r>
    </w:p>
    <w:p w:rsidR="00502781" w:rsidRDefault="00502781">
      <w:pPr>
        <w:pStyle w:val="Corpodetexto"/>
        <w:rPr>
          <w:b/>
          <w:sz w:val="24"/>
        </w:rPr>
      </w:pPr>
    </w:p>
    <w:p w:rsidR="00502781" w:rsidRDefault="00502781">
      <w:pPr>
        <w:pStyle w:val="Corpodetexto"/>
        <w:rPr>
          <w:b/>
          <w:sz w:val="24"/>
        </w:rPr>
      </w:pPr>
    </w:p>
    <w:p w:rsidR="00502781" w:rsidRDefault="00502781">
      <w:pPr>
        <w:pStyle w:val="Corpodetexto"/>
        <w:rPr>
          <w:b/>
          <w:sz w:val="24"/>
        </w:rPr>
      </w:pPr>
    </w:p>
    <w:p w:rsidR="00502781" w:rsidRDefault="00502781">
      <w:pPr>
        <w:pStyle w:val="Corpodetexto"/>
        <w:rPr>
          <w:b/>
          <w:sz w:val="24"/>
        </w:rPr>
      </w:pPr>
    </w:p>
    <w:p w:rsidR="00502781" w:rsidRDefault="00502781">
      <w:pPr>
        <w:pStyle w:val="Corpodetexto"/>
        <w:rPr>
          <w:b/>
          <w:sz w:val="24"/>
        </w:rPr>
      </w:pPr>
    </w:p>
    <w:p w:rsidR="00502781" w:rsidRDefault="00502781">
      <w:pPr>
        <w:pStyle w:val="Corpodetexto"/>
        <w:spacing w:before="1"/>
        <w:rPr>
          <w:b/>
          <w:sz w:val="23"/>
        </w:rPr>
      </w:pPr>
    </w:p>
    <w:p w:rsidR="00502781" w:rsidRDefault="004056BB">
      <w:pPr>
        <w:pStyle w:val="Corpodetexto"/>
        <w:ind w:left="2291" w:right="2344"/>
        <w:jc w:val="center"/>
      </w:pPr>
      <w:r>
        <w:t>São Pedro da União, 06 de junho de 2018.</w:t>
      </w:r>
    </w:p>
    <w:p w:rsidR="00502781" w:rsidRDefault="00502781">
      <w:pPr>
        <w:pStyle w:val="Corpodetexto"/>
        <w:rPr>
          <w:sz w:val="24"/>
        </w:rPr>
      </w:pPr>
    </w:p>
    <w:p w:rsidR="00502781" w:rsidRDefault="00502781">
      <w:pPr>
        <w:pStyle w:val="Corpodetexto"/>
        <w:rPr>
          <w:sz w:val="24"/>
        </w:rPr>
      </w:pPr>
    </w:p>
    <w:p w:rsidR="00502781" w:rsidRDefault="00502781">
      <w:pPr>
        <w:pStyle w:val="Corpodetexto"/>
        <w:rPr>
          <w:sz w:val="24"/>
        </w:rPr>
      </w:pPr>
    </w:p>
    <w:p w:rsidR="00502781" w:rsidRDefault="00502781">
      <w:pPr>
        <w:pStyle w:val="Corpodetexto"/>
        <w:rPr>
          <w:sz w:val="24"/>
        </w:rPr>
      </w:pPr>
    </w:p>
    <w:p w:rsidR="00502781" w:rsidRDefault="00502781">
      <w:pPr>
        <w:pStyle w:val="Corpodetexto"/>
        <w:rPr>
          <w:sz w:val="24"/>
        </w:rPr>
      </w:pPr>
    </w:p>
    <w:p w:rsidR="00502781" w:rsidRDefault="00502781">
      <w:pPr>
        <w:pStyle w:val="Corpodetexto"/>
        <w:spacing w:before="11"/>
      </w:pPr>
    </w:p>
    <w:p w:rsidR="00502781" w:rsidRDefault="004056BB">
      <w:pPr>
        <w:pStyle w:val="Heading1"/>
        <w:ind w:left="2291" w:right="2343" w:firstLine="0"/>
        <w:jc w:val="center"/>
      </w:pPr>
      <w:r>
        <w:t>Daniel Rubens Galli</w:t>
      </w:r>
    </w:p>
    <w:p w:rsidR="00502781" w:rsidRDefault="004056BB">
      <w:pPr>
        <w:pStyle w:val="Corpodetexto"/>
        <w:spacing w:before="1"/>
        <w:ind w:left="2291" w:right="2345"/>
        <w:jc w:val="center"/>
      </w:pPr>
      <w:r>
        <w:t>Diretor do Departamento Municipal de Administração</w:t>
      </w:r>
    </w:p>
    <w:p w:rsidR="00502781" w:rsidRDefault="00502781">
      <w:pPr>
        <w:pStyle w:val="Corpodetexto"/>
        <w:rPr>
          <w:sz w:val="24"/>
        </w:rPr>
      </w:pPr>
    </w:p>
    <w:p w:rsidR="00502781" w:rsidRDefault="00502781">
      <w:pPr>
        <w:pStyle w:val="Corpodetexto"/>
        <w:rPr>
          <w:sz w:val="24"/>
        </w:rPr>
      </w:pPr>
    </w:p>
    <w:p w:rsidR="00502781" w:rsidRDefault="00502781">
      <w:pPr>
        <w:pStyle w:val="Corpodetexto"/>
        <w:rPr>
          <w:sz w:val="24"/>
        </w:rPr>
      </w:pPr>
    </w:p>
    <w:p w:rsidR="00502781" w:rsidRDefault="004056BB">
      <w:pPr>
        <w:pStyle w:val="Heading1"/>
        <w:spacing w:before="182"/>
        <w:ind w:left="2291" w:right="2342" w:firstLine="0"/>
        <w:jc w:val="center"/>
      </w:pPr>
      <w:r>
        <w:t>Matheus Celestino de Flório</w:t>
      </w:r>
    </w:p>
    <w:p w:rsidR="00502781" w:rsidRDefault="004056BB">
      <w:pPr>
        <w:pStyle w:val="Corpodetexto"/>
        <w:spacing w:before="4"/>
        <w:ind w:left="2113" w:right="2169"/>
        <w:jc w:val="center"/>
      </w:pPr>
      <w:r>
        <w:t>Presidente da Comissão Permanente de Licitação (CPL)</w:t>
      </w:r>
    </w:p>
    <w:sectPr w:rsidR="00502781" w:rsidSect="00502781">
      <w:pgSz w:w="11910" w:h="16840"/>
      <w:pgMar w:top="1660" w:right="860" w:bottom="280" w:left="1200" w:header="663"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056BB" w:rsidRDefault="004056BB" w:rsidP="00502781">
      <w:r>
        <w:separator/>
      </w:r>
    </w:p>
  </w:endnote>
  <w:endnote w:type="continuationSeparator" w:id="0">
    <w:p w:rsidR="004056BB" w:rsidRDefault="004056BB" w:rsidP="00502781">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056BB" w:rsidRDefault="004056BB" w:rsidP="00502781">
      <w:r>
        <w:separator/>
      </w:r>
    </w:p>
  </w:footnote>
  <w:footnote w:type="continuationSeparator" w:id="0">
    <w:p w:rsidR="004056BB" w:rsidRDefault="004056BB" w:rsidP="0050278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2781" w:rsidRDefault="004056BB">
    <w:pPr>
      <w:pStyle w:val="Corpodetexto"/>
      <w:spacing w:line="14" w:lineRule="auto"/>
      <w:rPr>
        <w:sz w:val="20"/>
      </w:rPr>
    </w:pPr>
    <w:r>
      <w:rPr>
        <w:noProof/>
        <w:lang w:val="pt-BR" w:eastAsia="pt-BR" w:bidi="ar-SA"/>
      </w:rPr>
      <w:drawing>
        <wp:anchor distT="0" distB="0" distL="0" distR="0" simplePos="0" relativeHeight="268416767" behindDoc="1" locked="0" layoutInCell="1" allowOverlap="1">
          <wp:simplePos x="0" y="0"/>
          <wp:positionH relativeFrom="page">
            <wp:posOffset>856488</wp:posOffset>
          </wp:positionH>
          <wp:positionV relativeFrom="page">
            <wp:posOffset>421009</wp:posOffset>
          </wp:positionV>
          <wp:extent cx="694944" cy="589426"/>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stretch>
                    <a:fillRect/>
                  </a:stretch>
                </pic:blipFill>
                <pic:spPr>
                  <a:xfrm>
                    <a:off x="0" y="0"/>
                    <a:ext cx="694944" cy="589426"/>
                  </a:xfrm>
                  <a:prstGeom prst="rect">
                    <a:avLst/>
                  </a:prstGeom>
                </pic:spPr>
              </pic:pic>
            </a:graphicData>
          </a:graphic>
        </wp:anchor>
      </w:drawing>
    </w:r>
    <w:r w:rsidR="00502781" w:rsidRPr="00502781">
      <w:pict>
        <v:line id="_x0000_s1026" style="position:absolute;z-index:-18664;mso-position-horizontal-relative:page;mso-position-vertical-relative:page" from="140.4pt,83.05pt" to="540.2pt,83.05pt" strokeweight=".48pt">
          <w10:wrap anchorx="page" anchory="page"/>
        </v:line>
      </w:pict>
    </w:r>
    <w:r w:rsidR="00502781" w:rsidRPr="00502781">
      <w:pict>
        <v:shapetype id="_x0000_t202" coordsize="21600,21600" o:spt="202" path="m,l,21600r21600,l21600,xe">
          <v:stroke joinstyle="miter"/>
          <v:path gradientshapeok="t" o:connecttype="rect"/>
        </v:shapetype>
        <v:shape id="_x0000_s1025" type="#_x0000_t202" style="position:absolute;margin-left:140.85pt;margin-top:38.6pt;width:334.25pt;height:44.2pt;z-index:-18640;mso-position-horizontal-relative:page;mso-position-vertical-relative:page" filled="f" stroked="f">
          <v:textbox inset="0,0,0,0">
            <w:txbxContent>
              <w:p w:rsidR="00502781" w:rsidRDefault="004056BB">
                <w:pPr>
                  <w:spacing w:before="20" w:line="289" w:lineRule="exact"/>
                  <w:ind w:left="20"/>
                  <w:rPr>
                    <w:rFonts w:ascii="Tahoma" w:hAnsi="Tahoma"/>
                    <w:b/>
                    <w:sz w:val="24"/>
                  </w:rPr>
                </w:pPr>
                <w:r>
                  <w:rPr>
                    <w:rFonts w:ascii="Tahoma" w:hAnsi="Tahoma"/>
                    <w:b/>
                    <w:sz w:val="24"/>
                  </w:rPr>
                  <w:t>PREFEITURA MUNICIPAL DE SÃO PEDRO DA UNIÃO</w:t>
                </w:r>
              </w:p>
              <w:p w:rsidR="00502781" w:rsidRDefault="004056BB">
                <w:pPr>
                  <w:spacing w:line="242" w:lineRule="auto"/>
                  <w:ind w:left="20" w:right="1"/>
                  <w:rPr>
                    <w:sz w:val="24"/>
                  </w:rPr>
                </w:pPr>
                <w:r>
                  <w:rPr>
                    <w:sz w:val="24"/>
                  </w:rPr>
                  <w:t>Rua Cel. João Ferreira Barbosa, 46 - Centro - CEP 37855-000 CNPJ: 18.666.172/0001-64 - Estado de Minas Gerais</w:t>
                </w: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A94372"/>
    <w:multiLevelType w:val="hybridMultilevel"/>
    <w:tmpl w:val="45AC4438"/>
    <w:lvl w:ilvl="0" w:tplc="84E25524">
      <w:numFmt w:val="bullet"/>
      <w:lvlText w:val="-"/>
      <w:lvlJc w:val="left"/>
      <w:pPr>
        <w:ind w:left="218" w:hanging="156"/>
      </w:pPr>
      <w:rPr>
        <w:rFonts w:ascii="Arial" w:eastAsia="Arial" w:hAnsi="Arial" w:cs="Arial" w:hint="default"/>
        <w:w w:val="100"/>
        <w:sz w:val="22"/>
        <w:szCs w:val="22"/>
        <w:lang w:val="pt-PT" w:eastAsia="pt-PT" w:bidi="pt-PT"/>
      </w:rPr>
    </w:lvl>
    <w:lvl w:ilvl="1" w:tplc="DDBCFD34">
      <w:numFmt w:val="bullet"/>
      <w:lvlText w:val="•"/>
      <w:lvlJc w:val="left"/>
      <w:pPr>
        <w:ind w:left="1182" w:hanging="156"/>
      </w:pPr>
      <w:rPr>
        <w:rFonts w:hint="default"/>
        <w:lang w:val="pt-PT" w:eastAsia="pt-PT" w:bidi="pt-PT"/>
      </w:rPr>
    </w:lvl>
    <w:lvl w:ilvl="2" w:tplc="41C21E7C">
      <w:numFmt w:val="bullet"/>
      <w:lvlText w:val="•"/>
      <w:lvlJc w:val="left"/>
      <w:pPr>
        <w:ind w:left="2145" w:hanging="156"/>
      </w:pPr>
      <w:rPr>
        <w:rFonts w:hint="default"/>
        <w:lang w:val="pt-PT" w:eastAsia="pt-PT" w:bidi="pt-PT"/>
      </w:rPr>
    </w:lvl>
    <w:lvl w:ilvl="3" w:tplc="FDFA1AFE">
      <w:numFmt w:val="bullet"/>
      <w:lvlText w:val="•"/>
      <w:lvlJc w:val="left"/>
      <w:pPr>
        <w:ind w:left="3107" w:hanging="156"/>
      </w:pPr>
      <w:rPr>
        <w:rFonts w:hint="default"/>
        <w:lang w:val="pt-PT" w:eastAsia="pt-PT" w:bidi="pt-PT"/>
      </w:rPr>
    </w:lvl>
    <w:lvl w:ilvl="4" w:tplc="F63CE5C4">
      <w:numFmt w:val="bullet"/>
      <w:lvlText w:val="•"/>
      <w:lvlJc w:val="left"/>
      <w:pPr>
        <w:ind w:left="4070" w:hanging="156"/>
      </w:pPr>
      <w:rPr>
        <w:rFonts w:hint="default"/>
        <w:lang w:val="pt-PT" w:eastAsia="pt-PT" w:bidi="pt-PT"/>
      </w:rPr>
    </w:lvl>
    <w:lvl w:ilvl="5" w:tplc="3CDAC158">
      <w:numFmt w:val="bullet"/>
      <w:lvlText w:val="•"/>
      <w:lvlJc w:val="left"/>
      <w:pPr>
        <w:ind w:left="5033" w:hanging="156"/>
      </w:pPr>
      <w:rPr>
        <w:rFonts w:hint="default"/>
        <w:lang w:val="pt-PT" w:eastAsia="pt-PT" w:bidi="pt-PT"/>
      </w:rPr>
    </w:lvl>
    <w:lvl w:ilvl="6" w:tplc="C8D08778">
      <w:numFmt w:val="bullet"/>
      <w:lvlText w:val="•"/>
      <w:lvlJc w:val="left"/>
      <w:pPr>
        <w:ind w:left="5995" w:hanging="156"/>
      </w:pPr>
      <w:rPr>
        <w:rFonts w:hint="default"/>
        <w:lang w:val="pt-PT" w:eastAsia="pt-PT" w:bidi="pt-PT"/>
      </w:rPr>
    </w:lvl>
    <w:lvl w:ilvl="7" w:tplc="8564ABB2">
      <w:numFmt w:val="bullet"/>
      <w:lvlText w:val="•"/>
      <w:lvlJc w:val="left"/>
      <w:pPr>
        <w:ind w:left="6958" w:hanging="156"/>
      </w:pPr>
      <w:rPr>
        <w:rFonts w:hint="default"/>
        <w:lang w:val="pt-PT" w:eastAsia="pt-PT" w:bidi="pt-PT"/>
      </w:rPr>
    </w:lvl>
    <w:lvl w:ilvl="8" w:tplc="5D7CCF30">
      <w:numFmt w:val="bullet"/>
      <w:lvlText w:val="•"/>
      <w:lvlJc w:val="left"/>
      <w:pPr>
        <w:ind w:left="7921" w:hanging="156"/>
      </w:pPr>
      <w:rPr>
        <w:rFonts w:hint="default"/>
        <w:lang w:val="pt-PT" w:eastAsia="pt-PT" w:bidi="pt-PT"/>
      </w:rPr>
    </w:lvl>
  </w:abstractNum>
  <w:abstractNum w:abstractNumId="1">
    <w:nsid w:val="08F26B94"/>
    <w:multiLevelType w:val="multilevel"/>
    <w:tmpl w:val="D9644E88"/>
    <w:lvl w:ilvl="0">
      <w:start w:val="5"/>
      <w:numFmt w:val="decimal"/>
      <w:lvlText w:val="%1"/>
      <w:lvlJc w:val="left"/>
      <w:pPr>
        <w:ind w:left="218" w:hanging="684"/>
        <w:jc w:val="left"/>
      </w:pPr>
      <w:rPr>
        <w:rFonts w:hint="default"/>
        <w:lang w:val="pt-PT" w:eastAsia="pt-PT" w:bidi="pt-PT"/>
      </w:rPr>
    </w:lvl>
    <w:lvl w:ilvl="1">
      <w:start w:val="2"/>
      <w:numFmt w:val="decimal"/>
      <w:lvlText w:val="%1.%2"/>
      <w:lvlJc w:val="left"/>
      <w:pPr>
        <w:ind w:left="218" w:hanging="684"/>
        <w:jc w:val="left"/>
      </w:pPr>
      <w:rPr>
        <w:rFonts w:hint="default"/>
        <w:lang w:val="pt-PT" w:eastAsia="pt-PT" w:bidi="pt-PT"/>
      </w:rPr>
    </w:lvl>
    <w:lvl w:ilvl="2">
      <w:start w:val="3"/>
      <w:numFmt w:val="decimal"/>
      <w:lvlText w:val="%1.%2.%3."/>
      <w:lvlJc w:val="left"/>
      <w:pPr>
        <w:ind w:left="218" w:hanging="684"/>
        <w:jc w:val="left"/>
      </w:pPr>
      <w:rPr>
        <w:rFonts w:ascii="Arial" w:eastAsia="Arial" w:hAnsi="Arial" w:cs="Arial" w:hint="default"/>
        <w:b/>
        <w:bCs/>
        <w:spacing w:val="-3"/>
        <w:w w:val="100"/>
        <w:sz w:val="22"/>
        <w:szCs w:val="22"/>
        <w:lang w:val="pt-PT" w:eastAsia="pt-PT" w:bidi="pt-PT"/>
      </w:rPr>
    </w:lvl>
    <w:lvl w:ilvl="3">
      <w:start w:val="1"/>
      <w:numFmt w:val="decimal"/>
      <w:lvlText w:val="%1.%2.%3.%4."/>
      <w:lvlJc w:val="left"/>
      <w:pPr>
        <w:ind w:left="218" w:hanging="804"/>
        <w:jc w:val="left"/>
      </w:pPr>
      <w:rPr>
        <w:rFonts w:ascii="Arial" w:eastAsia="Arial" w:hAnsi="Arial" w:cs="Arial" w:hint="default"/>
        <w:b/>
        <w:bCs/>
        <w:spacing w:val="-3"/>
        <w:w w:val="100"/>
        <w:sz w:val="22"/>
        <w:szCs w:val="22"/>
        <w:lang w:val="pt-PT" w:eastAsia="pt-PT" w:bidi="pt-PT"/>
      </w:rPr>
    </w:lvl>
    <w:lvl w:ilvl="4">
      <w:numFmt w:val="bullet"/>
      <w:lvlText w:val="•"/>
      <w:lvlJc w:val="left"/>
      <w:pPr>
        <w:ind w:left="4070" w:hanging="804"/>
      </w:pPr>
      <w:rPr>
        <w:rFonts w:hint="default"/>
        <w:lang w:val="pt-PT" w:eastAsia="pt-PT" w:bidi="pt-PT"/>
      </w:rPr>
    </w:lvl>
    <w:lvl w:ilvl="5">
      <w:numFmt w:val="bullet"/>
      <w:lvlText w:val="•"/>
      <w:lvlJc w:val="left"/>
      <w:pPr>
        <w:ind w:left="5033" w:hanging="804"/>
      </w:pPr>
      <w:rPr>
        <w:rFonts w:hint="default"/>
        <w:lang w:val="pt-PT" w:eastAsia="pt-PT" w:bidi="pt-PT"/>
      </w:rPr>
    </w:lvl>
    <w:lvl w:ilvl="6">
      <w:numFmt w:val="bullet"/>
      <w:lvlText w:val="•"/>
      <w:lvlJc w:val="left"/>
      <w:pPr>
        <w:ind w:left="5995" w:hanging="804"/>
      </w:pPr>
      <w:rPr>
        <w:rFonts w:hint="default"/>
        <w:lang w:val="pt-PT" w:eastAsia="pt-PT" w:bidi="pt-PT"/>
      </w:rPr>
    </w:lvl>
    <w:lvl w:ilvl="7">
      <w:numFmt w:val="bullet"/>
      <w:lvlText w:val="•"/>
      <w:lvlJc w:val="left"/>
      <w:pPr>
        <w:ind w:left="6958" w:hanging="804"/>
      </w:pPr>
      <w:rPr>
        <w:rFonts w:hint="default"/>
        <w:lang w:val="pt-PT" w:eastAsia="pt-PT" w:bidi="pt-PT"/>
      </w:rPr>
    </w:lvl>
    <w:lvl w:ilvl="8">
      <w:numFmt w:val="bullet"/>
      <w:lvlText w:val="•"/>
      <w:lvlJc w:val="left"/>
      <w:pPr>
        <w:ind w:left="7921" w:hanging="804"/>
      </w:pPr>
      <w:rPr>
        <w:rFonts w:hint="default"/>
        <w:lang w:val="pt-PT" w:eastAsia="pt-PT" w:bidi="pt-PT"/>
      </w:rPr>
    </w:lvl>
  </w:abstractNum>
  <w:abstractNum w:abstractNumId="2">
    <w:nsid w:val="093619CA"/>
    <w:multiLevelType w:val="multilevel"/>
    <w:tmpl w:val="4A3AEF10"/>
    <w:lvl w:ilvl="0">
      <w:start w:val="5"/>
      <w:numFmt w:val="decimal"/>
      <w:lvlText w:val="%1"/>
      <w:lvlJc w:val="left"/>
      <w:pPr>
        <w:ind w:left="218" w:hanging="665"/>
        <w:jc w:val="left"/>
      </w:pPr>
      <w:rPr>
        <w:rFonts w:hint="default"/>
        <w:lang w:val="pt-PT" w:eastAsia="pt-PT" w:bidi="pt-PT"/>
      </w:rPr>
    </w:lvl>
    <w:lvl w:ilvl="1">
      <w:start w:val="2"/>
      <w:numFmt w:val="decimal"/>
      <w:lvlText w:val="%1.%2"/>
      <w:lvlJc w:val="left"/>
      <w:pPr>
        <w:ind w:left="218" w:hanging="665"/>
        <w:jc w:val="left"/>
      </w:pPr>
      <w:rPr>
        <w:rFonts w:hint="default"/>
        <w:lang w:val="pt-PT" w:eastAsia="pt-PT" w:bidi="pt-PT"/>
      </w:rPr>
    </w:lvl>
    <w:lvl w:ilvl="2">
      <w:start w:val="5"/>
      <w:numFmt w:val="decimal"/>
      <w:lvlText w:val="%1.%2.%3."/>
      <w:lvlJc w:val="left"/>
      <w:pPr>
        <w:ind w:left="218" w:hanging="665"/>
        <w:jc w:val="left"/>
      </w:pPr>
      <w:rPr>
        <w:rFonts w:ascii="Arial" w:eastAsia="Arial" w:hAnsi="Arial" w:cs="Arial" w:hint="default"/>
        <w:b/>
        <w:bCs/>
        <w:spacing w:val="-3"/>
        <w:w w:val="100"/>
        <w:sz w:val="22"/>
        <w:szCs w:val="22"/>
        <w:lang w:val="pt-PT" w:eastAsia="pt-PT" w:bidi="pt-PT"/>
      </w:rPr>
    </w:lvl>
    <w:lvl w:ilvl="3">
      <w:start w:val="1"/>
      <w:numFmt w:val="decimal"/>
      <w:lvlText w:val="%1.%2.%3.%4."/>
      <w:lvlJc w:val="left"/>
      <w:pPr>
        <w:ind w:left="218" w:hanging="816"/>
        <w:jc w:val="left"/>
      </w:pPr>
      <w:rPr>
        <w:rFonts w:ascii="Arial" w:eastAsia="Arial" w:hAnsi="Arial" w:cs="Arial" w:hint="default"/>
        <w:b/>
        <w:bCs/>
        <w:spacing w:val="-3"/>
        <w:w w:val="100"/>
        <w:sz w:val="22"/>
        <w:szCs w:val="22"/>
        <w:lang w:val="pt-PT" w:eastAsia="pt-PT" w:bidi="pt-PT"/>
      </w:rPr>
    </w:lvl>
    <w:lvl w:ilvl="4">
      <w:numFmt w:val="bullet"/>
      <w:lvlText w:val="•"/>
      <w:lvlJc w:val="left"/>
      <w:pPr>
        <w:ind w:left="4070" w:hanging="816"/>
      </w:pPr>
      <w:rPr>
        <w:rFonts w:hint="default"/>
        <w:lang w:val="pt-PT" w:eastAsia="pt-PT" w:bidi="pt-PT"/>
      </w:rPr>
    </w:lvl>
    <w:lvl w:ilvl="5">
      <w:numFmt w:val="bullet"/>
      <w:lvlText w:val="•"/>
      <w:lvlJc w:val="left"/>
      <w:pPr>
        <w:ind w:left="5033" w:hanging="816"/>
      </w:pPr>
      <w:rPr>
        <w:rFonts w:hint="default"/>
        <w:lang w:val="pt-PT" w:eastAsia="pt-PT" w:bidi="pt-PT"/>
      </w:rPr>
    </w:lvl>
    <w:lvl w:ilvl="6">
      <w:numFmt w:val="bullet"/>
      <w:lvlText w:val="•"/>
      <w:lvlJc w:val="left"/>
      <w:pPr>
        <w:ind w:left="5995" w:hanging="816"/>
      </w:pPr>
      <w:rPr>
        <w:rFonts w:hint="default"/>
        <w:lang w:val="pt-PT" w:eastAsia="pt-PT" w:bidi="pt-PT"/>
      </w:rPr>
    </w:lvl>
    <w:lvl w:ilvl="7">
      <w:numFmt w:val="bullet"/>
      <w:lvlText w:val="•"/>
      <w:lvlJc w:val="left"/>
      <w:pPr>
        <w:ind w:left="6958" w:hanging="816"/>
      </w:pPr>
      <w:rPr>
        <w:rFonts w:hint="default"/>
        <w:lang w:val="pt-PT" w:eastAsia="pt-PT" w:bidi="pt-PT"/>
      </w:rPr>
    </w:lvl>
    <w:lvl w:ilvl="8">
      <w:numFmt w:val="bullet"/>
      <w:lvlText w:val="•"/>
      <w:lvlJc w:val="left"/>
      <w:pPr>
        <w:ind w:left="7921" w:hanging="816"/>
      </w:pPr>
      <w:rPr>
        <w:rFonts w:hint="default"/>
        <w:lang w:val="pt-PT" w:eastAsia="pt-PT" w:bidi="pt-PT"/>
      </w:rPr>
    </w:lvl>
  </w:abstractNum>
  <w:abstractNum w:abstractNumId="3">
    <w:nsid w:val="0F6C652C"/>
    <w:multiLevelType w:val="multilevel"/>
    <w:tmpl w:val="DA28D98C"/>
    <w:lvl w:ilvl="0">
      <w:start w:val="1"/>
      <w:numFmt w:val="decimal"/>
      <w:lvlText w:val="%1."/>
      <w:lvlJc w:val="left"/>
      <w:pPr>
        <w:ind w:left="465" w:hanging="248"/>
        <w:jc w:val="left"/>
      </w:pPr>
      <w:rPr>
        <w:rFonts w:ascii="Arial" w:eastAsia="Arial" w:hAnsi="Arial" w:cs="Arial" w:hint="default"/>
        <w:b/>
        <w:bCs/>
        <w:w w:val="100"/>
        <w:sz w:val="22"/>
        <w:szCs w:val="22"/>
        <w:lang w:val="pt-PT" w:eastAsia="pt-PT" w:bidi="pt-PT"/>
      </w:rPr>
    </w:lvl>
    <w:lvl w:ilvl="1">
      <w:start w:val="1"/>
      <w:numFmt w:val="decimal"/>
      <w:lvlText w:val="%1.%2."/>
      <w:lvlJc w:val="left"/>
      <w:pPr>
        <w:ind w:left="218" w:hanging="435"/>
        <w:jc w:val="left"/>
      </w:pPr>
      <w:rPr>
        <w:rFonts w:ascii="Arial" w:eastAsia="Arial" w:hAnsi="Arial" w:cs="Arial" w:hint="default"/>
        <w:b/>
        <w:bCs/>
        <w:w w:val="100"/>
        <w:sz w:val="22"/>
        <w:szCs w:val="22"/>
        <w:lang w:val="pt-PT" w:eastAsia="pt-PT" w:bidi="pt-PT"/>
      </w:rPr>
    </w:lvl>
    <w:lvl w:ilvl="2">
      <w:start w:val="1"/>
      <w:numFmt w:val="decimal"/>
      <w:lvlText w:val="%1.%2.%3."/>
      <w:lvlJc w:val="left"/>
      <w:pPr>
        <w:ind w:left="218" w:hanging="663"/>
        <w:jc w:val="left"/>
      </w:pPr>
      <w:rPr>
        <w:rFonts w:ascii="Arial" w:eastAsia="Arial" w:hAnsi="Arial" w:cs="Arial" w:hint="default"/>
        <w:b/>
        <w:bCs/>
        <w:spacing w:val="-3"/>
        <w:w w:val="100"/>
        <w:sz w:val="22"/>
        <w:szCs w:val="22"/>
        <w:lang w:val="pt-PT" w:eastAsia="pt-PT" w:bidi="pt-PT"/>
      </w:rPr>
    </w:lvl>
    <w:lvl w:ilvl="3">
      <w:start w:val="1"/>
      <w:numFmt w:val="decimal"/>
      <w:lvlText w:val="%1.%2.%3.%4."/>
      <w:lvlJc w:val="left"/>
      <w:pPr>
        <w:ind w:left="218" w:hanging="840"/>
        <w:jc w:val="left"/>
      </w:pPr>
      <w:rPr>
        <w:rFonts w:ascii="Arial" w:eastAsia="Arial" w:hAnsi="Arial" w:cs="Arial" w:hint="default"/>
        <w:b/>
        <w:bCs/>
        <w:spacing w:val="-3"/>
        <w:w w:val="100"/>
        <w:sz w:val="22"/>
        <w:szCs w:val="22"/>
        <w:lang w:val="pt-PT" w:eastAsia="pt-PT" w:bidi="pt-PT"/>
      </w:rPr>
    </w:lvl>
    <w:lvl w:ilvl="4">
      <w:start w:val="1"/>
      <w:numFmt w:val="decimal"/>
      <w:lvlText w:val="%1.%2.%3.%4.%5."/>
      <w:lvlJc w:val="left"/>
      <w:pPr>
        <w:ind w:left="218" w:hanging="1006"/>
        <w:jc w:val="left"/>
      </w:pPr>
      <w:rPr>
        <w:rFonts w:ascii="Arial" w:eastAsia="Arial" w:hAnsi="Arial" w:cs="Arial" w:hint="default"/>
        <w:b/>
        <w:bCs/>
        <w:spacing w:val="-3"/>
        <w:w w:val="100"/>
        <w:sz w:val="22"/>
        <w:szCs w:val="22"/>
        <w:lang w:val="pt-PT" w:eastAsia="pt-PT" w:bidi="pt-PT"/>
      </w:rPr>
    </w:lvl>
    <w:lvl w:ilvl="5">
      <w:numFmt w:val="bullet"/>
      <w:lvlText w:val="•"/>
      <w:lvlJc w:val="left"/>
      <w:pPr>
        <w:ind w:left="2907" w:hanging="1006"/>
      </w:pPr>
      <w:rPr>
        <w:rFonts w:hint="default"/>
        <w:lang w:val="pt-PT" w:eastAsia="pt-PT" w:bidi="pt-PT"/>
      </w:rPr>
    </w:lvl>
    <w:lvl w:ilvl="6">
      <w:numFmt w:val="bullet"/>
      <w:lvlText w:val="•"/>
      <w:lvlJc w:val="left"/>
      <w:pPr>
        <w:ind w:left="4295" w:hanging="1006"/>
      </w:pPr>
      <w:rPr>
        <w:rFonts w:hint="default"/>
        <w:lang w:val="pt-PT" w:eastAsia="pt-PT" w:bidi="pt-PT"/>
      </w:rPr>
    </w:lvl>
    <w:lvl w:ilvl="7">
      <w:numFmt w:val="bullet"/>
      <w:lvlText w:val="•"/>
      <w:lvlJc w:val="left"/>
      <w:pPr>
        <w:ind w:left="5683" w:hanging="1006"/>
      </w:pPr>
      <w:rPr>
        <w:rFonts w:hint="default"/>
        <w:lang w:val="pt-PT" w:eastAsia="pt-PT" w:bidi="pt-PT"/>
      </w:rPr>
    </w:lvl>
    <w:lvl w:ilvl="8">
      <w:numFmt w:val="bullet"/>
      <w:lvlText w:val="•"/>
      <w:lvlJc w:val="left"/>
      <w:pPr>
        <w:ind w:left="7070" w:hanging="1006"/>
      </w:pPr>
      <w:rPr>
        <w:rFonts w:hint="default"/>
        <w:lang w:val="pt-PT" w:eastAsia="pt-PT" w:bidi="pt-PT"/>
      </w:rPr>
    </w:lvl>
  </w:abstractNum>
  <w:abstractNum w:abstractNumId="4">
    <w:nsid w:val="16462068"/>
    <w:multiLevelType w:val="multilevel"/>
    <w:tmpl w:val="8F4E1B4A"/>
    <w:lvl w:ilvl="0">
      <w:start w:val="10"/>
      <w:numFmt w:val="decimal"/>
      <w:lvlText w:val="%1"/>
      <w:lvlJc w:val="left"/>
      <w:pPr>
        <w:ind w:left="218" w:hanging="576"/>
        <w:jc w:val="left"/>
      </w:pPr>
      <w:rPr>
        <w:rFonts w:hint="default"/>
        <w:lang w:val="pt-PT" w:eastAsia="pt-PT" w:bidi="pt-PT"/>
      </w:rPr>
    </w:lvl>
    <w:lvl w:ilvl="1">
      <w:start w:val="6"/>
      <w:numFmt w:val="decimal"/>
      <w:lvlText w:val="%1.%2."/>
      <w:lvlJc w:val="left"/>
      <w:pPr>
        <w:ind w:left="218" w:hanging="576"/>
        <w:jc w:val="left"/>
      </w:pPr>
      <w:rPr>
        <w:rFonts w:ascii="Arial" w:eastAsia="Arial" w:hAnsi="Arial" w:cs="Arial" w:hint="default"/>
        <w:b/>
        <w:bCs/>
        <w:spacing w:val="-1"/>
        <w:w w:val="100"/>
        <w:sz w:val="22"/>
        <w:szCs w:val="22"/>
        <w:lang w:val="pt-PT" w:eastAsia="pt-PT" w:bidi="pt-PT"/>
      </w:rPr>
    </w:lvl>
    <w:lvl w:ilvl="2">
      <w:numFmt w:val="bullet"/>
      <w:lvlText w:val="•"/>
      <w:lvlJc w:val="left"/>
      <w:pPr>
        <w:ind w:left="2145" w:hanging="576"/>
      </w:pPr>
      <w:rPr>
        <w:rFonts w:hint="default"/>
        <w:lang w:val="pt-PT" w:eastAsia="pt-PT" w:bidi="pt-PT"/>
      </w:rPr>
    </w:lvl>
    <w:lvl w:ilvl="3">
      <w:numFmt w:val="bullet"/>
      <w:lvlText w:val="•"/>
      <w:lvlJc w:val="left"/>
      <w:pPr>
        <w:ind w:left="3107" w:hanging="576"/>
      </w:pPr>
      <w:rPr>
        <w:rFonts w:hint="default"/>
        <w:lang w:val="pt-PT" w:eastAsia="pt-PT" w:bidi="pt-PT"/>
      </w:rPr>
    </w:lvl>
    <w:lvl w:ilvl="4">
      <w:numFmt w:val="bullet"/>
      <w:lvlText w:val="•"/>
      <w:lvlJc w:val="left"/>
      <w:pPr>
        <w:ind w:left="4070" w:hanging="576"/>
      </w:pPr>
      <w:rPr>
        <w:rFonts w:hint="default"/>
        <w:lang w:val="pt-PT" w:eastAsia="pt-PT" w:bidi="pt-PT"/>
      </w:rPr>
    </w:lvl>
    <w:lvl w:ilvl="5">
      <w:numFmt w:val="bullet"/>
      <w:lvlText w:val="•"/>
      <w:lvlJc w:val="left"/>
      <w:pPr>
        <w:ind w:left="5033" w:hanging="576"/>
      </w:pPr>
      <w:rPr>
        <w:rFonts w:hint="default"/>
        <w:lang w:val="pt-PT" w:eastAsia="pt-PT" w:bidi="pt-PT"/>
      </w:rPr>
    </w:lvl>
    <w:lvl w:ilvl="6">
      <w:numFmt w:val="bullet"/>
      <w:lvlText w:val="•"/>
      <w:lvlJc w:val="left"/>
      <w:pPr>
        <w:ind w:left="5995" w:hanging="576"/>
      </w:pPr>
      <w:rPr>
        <w:rFonts w:hint="default"/>
        <w:lang w:val="pt-PT" w:eastAsia="pt-PT" w:bidi="pt-PT"/>
      </w:rPr>
    </w:lvl>
    <w:lvl w:ilvl="7">
      <w:numFmt w:val="bullet"/>
      <w:lvlText w:val="•"/>
      <w:lvlJc w:val="left"/>
      <w:pPr>
        <w:ind w:left="6958" w:hanging="576"/>
      </w:pPr>
      <w:rPr>
        <w:rFonts w:hint="default"/>
        <w:lang w:val="pt-PT" w:eastAsia="pt-PT" w:bidi="pt-PT"/>
      </w:rPr>
    </w:lvl>
    <w:lvl w:ilvl="8">
      <w:numFmt w:val="bullet"/>
      <w:lvlText w:val="•"/>
      <w:lvlJc w:val="left"/>
      <w:pPr>
        <w:ind w:left="7921" w:hanging="576"/>
      </w:pPr>
      <w:rPr>
        <w:rFonts w:hint="default"/>
        <w:lang w:val="pt-PT" w:eastAsia="pt-PT" w:bidi="pt-PT"/>
      </w:rPr>
    </w:lvl>
  </w:abstractNum>
  <w:abstractNum w:abstractNumId="5">
    <w:nsid w:val="177D570C"/>
    <w:multiLevelType w:val="multilevel"/>
    <w:tmpl w:val="4CA020EE"/>
    <w:lvl w:ilvl="0">
      <w:start w:val="5"/>
      <w:numFmt w:val="decimal"/>
      <w:lvlText w:val="%1"/>
      <w:lvlJc w:val="left"/>
      <w:pPr>
        <w:ind w:left="218" w:hanging="639"/>
        <w:jc w:val="left"/>
      </w:pPr>
      <w:rPr>
        <w:rFonts w:hint="default"/>
        <w:lang w:val="pt-PT" w:eastAsia="pt-PT" w:bidi="pt-PT"/>
      </w:rPr>
    </w:lvl>
    <w:lvl w:ilvl="1">
      <w:start w:val="2"/>
      <w:numFmt w:val="decimal"/>
      <w:lvlText w:val="%1.%2"/>
      <w:lvlJc w:val="left"/>
      <w:pPr>
        <w:ind w:left="218" w:hanging="639"/>
        <w:jc w:val="left"/>
      </w:pPr>
      <w:rPr>
        <w:rFonts w:hint="default"/>
        <w:lang w:val="pt-PT" w:eastAsia="pt-PT" w:bidi="pt-PT"/>
      </w:rPr>
    </w:lvl>
    <w:lvl w:ilvl="2">
      <w:start w:val="4"/>
      <w:numFmt w:val="decimal"/>
      <w:lvlText w:val="%1.%2.%3."/>
      <w:lvlJc w:val="left"/>
      <w:pPr>
        <w:ind w:left="218" w:hanging="639"/>
        <w:jc w:val="left"/>
      </w:pPr>
      <w:rPr>
        <w:rFonts w:ascii="Arial" w:eastAsia="Arial" w:hAnsi="Arial" w:cs="Arial" w:hint="default"/>
        <w:b/>
        <w:bCs/>
        <w:spacing w:val="-3"/>
        <w:w w:val="100"/>
        <w:sz w:val="22"/>
        <w:szCs w:val="22"/>
        <w:lang w:val="pt-PT" w:eastAsia="pt-PT" w:bidi="pt-PT"/>
      </w:rPr>
    </w:lvl>
    <w:lvl w:ilvl="3">
      <w:start w:val="1"/>
      <w:numFmt w:val="decimal"/>
      <w:lvlText w:val="%1.%2.%3.%4."/>
      <w:lvlJc w:val="left"/>
      <w:pPr>
        <w:ind w:left="1582" w:hanging="797"/>
        <w:jc w:val="left"/>
      </w:pPr>
      <w:rPr>
        <w:rFonts w:ascii="Arial" w:eastAsia="Arial" w:hAnsi="Arial" w:cs="Arial" w:hint="default"/>
        <w:b/>
        <w:bCs/>
        <w:spacing w:val="-3"/>
        <w:w w:val="100"/>
        <w:sz w:val="22"/>
        <w:szCs w:val="22"/>
        <w:lang w:val="pt-PT" w:eastAsia="pt-PT" w:bidi="pt-PT"/>
      </w:rPr>
    </w:lvl>
    <w:lvl w:ilvl="4">
      <w:start w:val="1"/>
      <w:numFmt w:val="decimal"/>
      <w:lvlText w:val="%1.%2.%3.%4.%5."/>
      <w:lvlJc w:val="left"/>
      <w:pPr>
        <w:ind w:left="218" w:hanging="1040"/>
        <w:jc w:val="left"/>
      </w:pPr>
      <w:rPr>
        <w:rFonts w:ascii="Arial" w:eastAsia="Arial" w:hAnsi="Arial" w:cs="Arial" w:hint="default"/>
        <w:b/>
        <w:bCs/>
        <w:spacing w:val="-3"/>
        <w:w w:val="100"/>
        <w:sz w:val="22"/>
        <w:szCs w:val="22"/>
        <w:lang w:val="pt-PT" w:eastAsia="pt-PT" w:bidi="pt-PT"/>
      </w:rPr>
    </w:lvl>
    <w:lvl w:ilvl="5">
      <w:numFmt w:val="bullet"/>
      <w:lvlText w:val="•"/>
      <w:lvlJc w:val="left"/>
      <w:pPr>
        <w:ind w:left="5253" w:hanging="1040"/>
      </w:pPr>
      <w:rPr>
        <w:rFonts w:hint="default"/>
        <w:lang w:val="pt-PT" w:eastAsia="pt-PT" w:bidi="pt-PT"/>
      </w:rPr>
    </w:lvl>
    <w:lvl w:ilvl="6">
      <w:numFmt w:val="bullet"/>
      <w:lvlText w:val="•"/>
      <w:lvlJc w:val="left"/>
      <w:pPr>
        <w:ind w:left="6172" w:hanging="1040"/>
      </w:pPr>
      <w:rPr>
        <w:rFonts w:hint="default"/>
        <w:lang w:val="pt-PT" w:eastAsia="pt-PT" w:bidi="pt-PT"/>
      </w:rPr>
    </w:lvl>
    <w:lvl w:ilvl="7">
      <w:numFmt w:val="bullet"/>
      <w:lvlText w:val="•"/>
      <w:lvlJc w:val="left"/>
      <w:pPr>
        <w:ind w:left="7090" w:hanging="1040"/>
      </w:pPr>
      <w:rPr>
        <w:rFonts w:hint="default"/>
        <w:lang w:val="pt-PT" w:eastAsia="pt-PT" w:bidi="pt-PT"/>
      </w:rPr>
    </w:lvl>
    <w:lvl w:ilvl="8">
      <w:numFmt w:val="bullet"/>
      <w:lvlText w:val="•"/>
      <w:lvlJc w:val="left"/>
      <w:pPr>
        <w:ind w:left="8009" w:hanging="1040"/>
      </w:pPr>
      <w:rPr>
        <w:rFonts w:hint="default"/>
        <w:lang w:val="pt-PT" w:eastAsia="pt-PT" w:bidi="pt-PT"/>
      </w:rPr>
    </w:lvl>
  </w:abstractNum>
  <w:abstractNum w:abstractNumId="6">
    <w:nsid w:val="204E0BA3"/>
    <w:multiLevelType w:val="multilevel"/>
    <w:tmpl w:val="9678DFEE"/>
    <w:lvl w:ilvl="0">
      <w:start w:val="10"/>
      <w:numFmt w:val="decimal"/>
      <w:lvlText w:val="%1"/>
      <w:lvlJc w:val="left"/>
      <w:pPr>
        <w:ind w:left="218" w:hanging="572"/>
        <w:jc w:val="left"/>
      </w:pPr>
      <w:rPr>
        <w:rFonts w:hint="default"/>
        <w:lang w:val="pt-PT" w:eastAsia="pt-PT" w:bidi="pt-PT"/>
      </w:rPr>
    </w:lvl>
    <w:lvl w:ilvl="1">
      <w:start w:val="2"/>
      <w:numFmt w:val="decimal"/>
      <w:lvlText w:val="%1.%2."/>
      <w:lvlJc w:val="left"/>
      <w:pPr>
        <w:ind w:left="218" w:hanging="572"/>
        <w:jc w:val="left"/>
      </w:pPr>
      <w:rPr>
        <w:rFonts w:ascii="Arial" w:eastAsia="Arial" w:hAnsi="Arial" w:cs="Arial" w:hint="default"/>
        <w:b/>
        <w:bCs/>
        <w:spacing w:val="-1"/>
        <w:w w:val="100"/>
        <w:sz w:val="22"/>
        <w:szCs w:val="22"/>
        <w:lang w:val="pt-PT" w:eastAsia="pt-PT" w:bidi="pt-PT"/>
      </w:rPr>
    </w:lvl>
    <w:lvl w:ilvl="2">
      <w:start w:val="1"/>
      <w:numFmt w:val="decimal"/>
      <w:lvlText w:val="%1.%2.%3."/>
      <w:lvlJc w:val="left"/>
      <w:pPr>
        <w:ind w:left="218" w:hanging="773"/>
        <w:jc w:val="left"/>
      </w:pPr>
      <w:rPr>
        <w:rFonts w:ascii="Arial" w:eastAsia="Arial" w:hAnsi="Arial" w:cs="Arial" w:hint="default"/>
        <w:b/>
        <w:bCs/>
        <w:spacing w:val="-3"/>
        <w:w w:val="100"/>
        <w:sz w:val="22"/>
        <w:szCs w:val="22"/>
        <w:lang w:val="pt-PT" w:eastAsia="pt-PT" w:bidi="pt-PT"/>
      </w:rPr>
    </w:lvl>
    <w:lvl w:ilvl="3">
      <w:numFmt w:val="bullet"/>
      <w:lvlText w:val="•"/>
      <w:lvlJc w:val="left"/>
      <w:pPr>
        <w:ind w:left="3107" w:hanging="773"/>
      </w:pPr>
      <w:rPr>
        <w:rFonts w:hint="default"/>
        <w:lang w:val="pt-PT" w:eastAsia="pt-PT" w:bidi="pt-PT"/>
      </w:rPr>
    </w:lvl>
    <w:lvl w:ilvl="4">
      <w:numFmt w:val="bullet"/>
      <w:lvlText w:val="•"/>
      <w:lvlJc w:val="left"/>
      <w:pPr>
        <w:ind w:left="4070" w:hanging="773"/>
      </w:pPr>
      <w:rPr>
        <w:rFonts w:hint="default"/>
        <w:lang w:val="pt-PT" w:eastAsia="pt-PT" w:bidi="pt-PT"/>
      </w:rPr>
    </w:lvl>
    <w:lvl w:ilvl="5">
      <w:numFmt w:val="bullet"/>
      <w:lvlText w:val="•"/>
      <w:lvlJc w:val="left"/>
      <w:pPr>
        <w:ind w:left="5033" w:hanging="773"/>
      </w:pPr>
      <w:rPr>
        <w:rFonts w:hint="default"/>
        <w:lang w:val="pt-PT" w:eastAsia="pt-PT" w:bidi="pt-PT"/>
      </w:rPr>
    </w:lvl>
    <w:lvl w:ilvl="6">
      <w:numFmt w:val="bullet"/>
      <w:lvlText w:val="•"/>
      <w:lvlJc w:val="left"/>
      <w:pPr>
        <w:ind w:left="5995" w:hanging="773"/>
      </w:pPr>
      <w:rPr>
        <w:rFonts w:hint="default"/>
        <w:lang w:val="pt-PT" w:eastAsia="pt-PT" w:bidi="pt-PT"/>
      </w:rPr>
    </w:lvl>
    <w:lvl w:ilvl="7">
      <w:numFmt w:val="bullet"/>
      <w:lvlText w:val="•"/>
      <w:lvlJc w:val="left"/>
      <w:pPr>
        <w:ind w:left="6958" w:hanging="773"/>
      </w:pPr>
      <w:rPr>
        <w:rFonts w:hint="default"/>
        <w:lang w:val="pt-PT" w:eastAsia="pt-PT" w:bidi="pt-PT"/>
      </w:rPr>
    </w:lvl>
    <w:lvl w:ilvl="8">
      <w:numFmt w:val="bullet"/>
      <w:lvlText w:val="•"/>
      <w:lvlJc w:val="left"/>
      <w:pPr>
        <w:ind w:left="7921" w:hanging="773"/>
      </w:pPr>
      <w:rPr>
        <w:rFonts w:hint="default"/>
        <w:lang w:val="pt-PT" w:eastAsia="pt-PT" w:bidi="pt-PT"/>
      </w:rPr>
    </w:lvl>
  </w:abstractNum>
  <w:abstractNum w:abstractNumId="7">
    <w:nsid w:val="21F86D8A"/>
    <w:multiLevelType w:val="multilevel"/>
    <w:tmpl w:val="40880F3C"/>
    <w:lvl w:ilvl="0">
      <w:start w:val="5"/>
      <w:numFmt w:val="decimal"/>
      <w:lvlText w:val="%1"/>
      <w:lvlJc w:val="left"/>
      <w:pPr>
        <w:ind w:left="218" w:hanging="735"/>
        <w:jc w:val="left"/>
      </w:pPr>
      <w:rPr>
        <w:rFonts w:hint="default"/>
        <w:lang w:val="pt-PT" w:eastAsia="pt-PT" w:bidi="pt-PT"/>
      </w:rPr>
    </w:lvl>
    <w:lvl w:ilvl="1">
      <w:start w:val="2"/>
      <w:numFmt w:val="decimal"/>
      <w:lvlText w:val="%1.%2"/>
      <w:lvlJc w:val="left"/>
      <w:pPr>
        <w:ind w:left="218" w:hanging="735"/>
        <w:jc w:val="left"/>
      </w:pPr>
      <w:rPr>
        <w:rFonts w:hint="default"/>
        <w:lang w:val="pt-PT" w:eastAsia="pt-PT" w:bidi="pt-PT"/>
      </w:rPr>
    </w:lvl>
    <w:lvl w:ilvl="2">
      <w:start w:val="6"/>
      <w:numFmt w:val="decimal"/>
      <w:lvlText w:val="%1.%2.%3."/>
      <w:lvlJc w:val="left"/>
      <w:pPr>
        <w:ind w:left="218" w:hanging="735"/>
        <w:jc w:val="left"/>
      </w:pPr>
      <w:rPr>
        <w:rFonts w:ascii="Arial" w:eastAsia="Arial" w:hAnsi="Arial" w:cs="Arial" w:hint="default"/>
        <w:b/>
        <w:bCs/>
        <w:spacing w:val="-3"/>
        <w:w w:val="100"/>
        <w:sz w:val="22"/>
        <w:szCs w:val="22"/>
        <w:lang w:val="pt-PT" w:eastAsia="pt-PT" w:bidi="pt-PT"/>
      </w:rPr>
    </w:lvl>
    <w:lvl w:ilvl="3">
      <w:start w:val="1"/>
      <w:numFmt w:val="decimal"/>
      <w:lvlText w:val="%1.%2.%3.%4."/>
      <w:lvlJc w:val="left"/>
      <w:pPr>
        <w:ind w:left="1582" w:hanging="797"/>
        <w:jc w:val="left"/>
      </w:pPr>
      <w:rPr>
        <w:rFonts w:ascii="Arial" w:eastAsia="Arial" w:hAnsi="Arial" w:cs="Arial" w:hint="default"/>
        <w:b/>
        <w:bCs/>
        <w:spacing w:val="-3"/>
        <w:w w:val="100"/>
        <w:sz w:val="22"/>
        <w:szCs w:val="22"/>
        <w:lang w:val="pt-PT" w:eastAsia="pt-PT" w:bidi="pt-PT"/>
      </w:rPr>
    </w:lvl>
    <w:lvl w:ilvl="4">
      <w:numFmt w:val="bullet"/>
      <w:lvlText w:val="•"/>
      <w:lvlJc w:val="left"/>
      <w:pPr>
        <w:ind w:left="4335" w:hanging="797"/>
      </w:pPr>
      <w:rPr>
        <w:rFonts w:hint="default"/>
        <w:lang w:val="pt-PT" w:eastAsia="pt-PT" w:bidi="pt-PT"/>
      </w:rPr>
    </w:lvl>
    <w:lvl w:ilvl="5">
      <w:numFmt w:val="bullet"/>
      <w:lvlText w:val="•"/>
      <w:lvlJc w:val="left"/>
      <w:pPr>
        <w:ind w:left="5253" w:hanging="797"/>
      </w:pPr>
      <w:rPr>
        <w:rFonts w:hint="default"/>
        <w:lang w:val="pt-PT" w:eastAsia="pt-PT" w:bidi="pt-PT"/>
      </w:rPr>
    </w:lvl>
    <w:lvl w:ilvl="6">
      <w:numFmt w:val="bullet"/>
      <w:lvlText w:val="•"/>
      <w:lvlJc w:val="left"/>
      <w:pPr>
        <w:ind w:left="6172" w:hanging="797"/>
      </w:pPr>
      <w:rPr>
        <w:rFonts w:hint="default"/>
        <w:lang w:val="pt-PT" w:eastAsia="pt-PT" w:bidi="pt-PT"/>
      </w:rPr>
    </w:lvl>
    <w:lvl w:ilvl="7">
      <w:numFmt w:val="bullet"/>
      <w:lvlText w:val="•"/>
      <w:lvlJc w:val="left"/>
      <w:pPr>
        <w:ind w:left="7090" w:hanging="797"/>
      </w:pPr>
      <w:rPr>
        <w:rFonts w:hint="default"/>
        <w:lang w:val="pt-PT" w:eastAsia="pt-PT" w:bidi="pt-PT"/>
      </w:rPr>
    </w:lvl>
    <w:lvl w:ilvl="8">
      <w:numFmt w:val="bullet"/>
      <w:lvlText w:val="•"/>
      <w:lvlJc w:val="left"/>
      <w:pPr>
        <w:ind w:left="8009" w:hanging="797"/>
      </w:pPr>
      <w:rPr>
        <w:rFonts w:hint="default"/>
        <w:lang w:val="pt-PT" w:eastAsia="pt-PT" w:bidi="pt-PT"/>
      </w:rPr>
    </w:lvl>
  </w:abstractNum>
  <w:abstractNum w:abstractNumId="8">
    <w:nsid w:val="22BA764B"/>
    <w:multiLevelType w:val="multilevel"/>
    <w:tmpl w:val="B1AED730"/>
    <w:lvl w:ilvl="0">
      <w:start w:val="6"/>
      <w:numFmt w:val="decimal"/>
      <w:lvlText w:val="%1"/>
      <w:lvlJc w:val="left"/>
      <w:pPr>
        <w:ind w:left="218" w:hanging="586"/>
        <w:jc w:val="left"/>
      </w:pPr>
      <w:rPr>
        <w:rFonts w:hint="default"/>
        <w:lang w:val="pt-PT" w:eastAsia="pt-PT" w:bidi="pt-PT"/>
      </w:rPr>
    </w:lvl>
    <w:lvl w:ilvl="1">
      <w:start w:val="11"/>
      <w:numFmt w:val="decimal"/>
      <w:lvlText w:val="%1.%2."/>
      <w:lvlJc w:val="left"/>
      <w:pPr>
        <w:ind w:left="218" w:hanging="586"/>
        <w:jc w:val="left"/>
      </w:pPr>
      <w:rPr>
        <w:rFonts w:ascii="Arial" w:eastAsia="Arial" w:hAnsi="Arial" w:cs="Arial" w:hint="default"/>
        <w:b/>
        <w:bCs/>
        <w:w w:val="100"/>
        <w:sz w:val="22"/>
        <w:szCs w:val="22"/>
        <w:lang w:val="pt-PT" w:eastAsia="pt-PT" w:bidi="pt-PT"/>
      </w:rPr>
    </w:lvl>
    <w:lvl w:ilvl="2">
      <w:numFmt w:val="bullet"/>
      <w:lvlText w:val="•"/>
      <w:lvlJc w:val="left"/>
      <w:pPr>
        <w:ind w:left="2145" w:hanging="586"/>
      </w:pPr>
      <w:rPr>
        <w:rFonts w:hint="default"/>
        <w:lang w:val="pt-PT" w:eastAsia="pt-PT" w:bidi="pt-PT"/>
      </w:rPr>
    </w:lvl>
    <w:lvl w:ilvl="3">
      <w:numFmt w:val="bullet"/>
      <w:lvlText w:val="•"/>
      <w:lvlJc w:val="left"/>
      <w:pPr>
        <w:ind w:left="3107" w:hanging="586"/>
      </w:pPr>
      <w:rPr>
        <w:rFonts w:hint="default"/>
        <w:lang w:val="pt-PT" w:eastAsia="pt-PT" w:bidi="pt-PT"/>
      </w:rPr>
    </w:lvl>
    <w:lvl w:ilvl="4">
      <w:numFmt w:val="bullet"/>
      <w:lvlText w:val="•"/>
      <w:lvlJc w:val="left"/>
      <w:pPr>
        <w:ind w:left="4070" w:hanging="586"/>
      </w:pPr>
      <w:rPr>
        <w:rFonts w:hint="default"/>
        <w:lang w:val="pt-PT" w:eastAsia="pt-PT" w:bidi="pt-PT"/>
      </w:rPr>
    </w:lvl>
    <w:lvl w:ilvl="5">
      <w:numFmt w:val="bullet"/>
      <w:lvlText w:val="•"/>
      <w:lvlJc w:val="left"/>
      <w:pPr>
        <w:ind w:left="5033" w:hanging="586"/>
      </w:pPr>
      <w:rPr>
        <w:rFonts w:hint="default"/>
        <w:lang w:val="pt-PT" w:eastAsia="pt-PT" w:bidi="pt-PT"/>
      </w:rPr>
    </w:lvl>
    <w:lvl w:ilvl="6">
      <w:numFmt w:val="bullet"/>
      <w:lvlText w:val="•"/>
      <w:lvlJc w:val="left"/>
      <w:pPr>
        <w:ind w:left="5995" w:hanging="586"/>
      </w:pPr>
      <w:rPr>
        <w:rFonts w:hint="default"/>
        <w:lang w:val="pt-PT" w:eastAsia="pt-PT" w:bidi="pt-PT"/>
      </w:rPr>
    </w:lvl>
    <w:lvl w:ilvl="7">
      <w:numFmt w:val="bullet"/>
      <w:lvlText w:val="•"/>
      <w:lvlJc w:val="left"/>
      <w:pPr>
        <w:ind w:left="6958" w:hanging="586"/>
      </w:pPr>
      <w:rPr>
        <w:rFonts w:hint="default"/>
        <w:lang w:val="pt-PT" w:eastAsia="pt-PT" w:bidi="pt-PT"/>
      </w:rPr>
    </w:lvl>
    <w:lvl w:ilvl="8">
      <w:numFmt w:val="bullet"/>
      <w:lvlText w:val="•"/>
      <w:lvlJc w:val="left"/>
      <w:pPr>
        <w:ind w:left="7921" w:hanging="586"/>
      </w:pPr>
      <w:rPr>
        <w:rFonts w:hint="default"/>
        <w:lang w:val="pt-PT" w:eastAsia="pt-PT" w:bidi="pt-PT"/>
      </w:rPr>
    </w:lvl>
  </w:abstractNum>
  <w:abstractNum w:abstractNumId="9">
    <w:nsid w:val="29712189"/>
    <w:multiLevelType w:val="multilevel"/>
    <w:tmpl w:val="C7F468E8"/>
    <w:lvl w:ilvl="0">
      <w:start w:val="15"/>
      <w:numFmt w:val="decimal"/>
      <w:lvlText w:val="%1"/>
      <w:lvlJc w:val="left"/>
      <w:pPr>
        <w:ind w:left="1644" w:hanging="860"/>
        <w:jc w:val="left"/>
      </w:pPr>
      <w:rPr>
        <w:rFonts w:hint="default"/>
        <w:lang w:val="pt-PT" w:eastAsia="pt-PT" w:bidi="pt-PT"/>
      </w:rPr>
    </w:lvl>
    <w:lvl w:ilvl="1">
      <w:start w:val="1"/>
      <w:numFmt w:val="decimal"/>
      <w:lvlText w:val="%1.%2"/>
      <w:lvlJc w:val="left"/>
      <w:pPr>
        <w:ind w:left="1644" w:hanging="860"/>
        <w:jc w:val="left"/>
      </w:pPr>
      <w:rPr>
        <w:rFonts w:hint="default"/>
        <w:lang w:val="pt-PT" w:eastAsia="pt-PT" w:bidi="pt-PT"/>
      </w:rPr>
    </w:lvl>
    <w:lvl w:ilvl="2">
      <w:start w:val="12"/>
      <w:numFmt w:val="decimal"/>
      <w:lvlText w:val="%1.%2.%3."/>
      <w:lvlJc w:val="left"/>
      <w:pPr>
        <w:ind w:left="1644" w:hanging="860"/>
        <w:jc w:val="left"/>
      </w:pPr>
      <w:rPr>
        <w:rFonts w:ascii="Arial" w:eastAsia="Arial" w:hAnsi="Arial" w:cs="Arial" w:hint="default"/>
        <w:b/>
        <w:bCs/>
        <w:spacing w:val="-3"/>
        <w:w w:val="100"/>
        <w:sz w:val="22"/>
        <w:szCs w:val="22"/>
        <w:lang w:val="pt-PT" w:eastAsia="pt-PT" w:bidi="pt-PT"/>
      </w:rPr>
    </w:lvl>
    <w:lvl w:ilvl="3">
      <w:numFmt w:val="bullet"/>
      <w:lvlText w:val="•"/>
      <w:lvlJc w:val="left"/>
      <w:pPr>
        <w:ind w:left="4101" w:hanging="860"/>
      </w:pPr>
      <w:rPr>
        <w:rFonts w:hint="default"/>
        <w:lang w:val="pt-PT" w:eastAsia="pt-PT" w:bidi="pt-PT"/>
      </w:rPr>
    </w:lvl>
    <w:lvl w:ilvl="4">
      <w:numFmt w:val="bullet"/>
      <w:lvlText w:val="•"/>
      <w:lvlJc w:val="left"/>
      <w:pPr>
        <w:ind w:left="4922" w:hanging="860"/>
      </w:pPr>
      <w:rPr>
        <w:rFonts w:hint="default"/>
        <w:lang w:val="pt-PT" w:eastAsia="pt-PT" w:bidi="pt-PT"/>
      </w:rPr>
    </w:lvl>
    <w:lvl w:ilvl="5">
      <w:numFmt w:val="bullet"/>
      <w:lvlText w:val="•"/>
      <w:lvlJc w:val="left"/>
      <w:pPr>
        <w:ind w:left="5743" w:hanging="860"/>
      </w:pPr>
      <w:rPr>
        <w:rFonts w:hint="default"/>
        <w:lang w:val="pt-PT" w:eastAsia="pt-PT" w:bidi="pt-PT"/>
      </w:rPr>
    </w:lvl>
    <w:lvl w:ilvl="6">
      <w:numFmt w:val="bullet"/>
      <w:lvlText w:val="•"/>
      <w:lvlJc w:val="left"/>
      <w:pPr>
        <w:ind w:left="6563" w:hanging="860"/>
      </w:pPr>
      <w:rPr>
        <w:rFonts w:hint="default"/>
        <w:lang w:val="pt-PT" w:eastAsia="pt-PT" w:bidi="pt-PT"/>
      </w:rPr>
    </w:lvl>
    <w:lvl w:ilvl="7">
      <w:numFmt w:val="bullet"/>
      <w:lvlText w:val="•"/>
      <w:lvlJc w:val="left"/>
      <w:pPr>
        <w:ind w:left="7384" w:hanging="860"/>
      </w:pPr>
      <w:rPr>
        <w:rFonts w:hint="default"/>
        <w:lang w:val="pt-PT" w:eastAsia="pt-PT" w:bidi="pt-PT"/>
      </w:rPr>
    </w:lvl>
    <w:lvl w:ilvl="8">
      <w:numFmt w:val="bullet"/>
      <w:lvlText w:val="•"/>
      <w:lvlJc w:val="left"/>
      <w:pPr>
        <w:ind w:left="8205" w:hanging="860"/>
      </w:pPr>
      <w:rPr>
        <w:rFonts w:hint="default"/>
        <w:lang w:val="pt-PT" w:eastAsia="pt-PT" w:bidi="pt-PT"/>
      </w:rPr>
    </w:lvl>
  </w:abstractNum>
  <w:abstractNum w:abstractNumId="10">
    <w:nsid w:val="2DD61D13"/>
    <w:multiLevelType w:val="multilevel"/>
    <w:tmpl w:val="ED3CAA6A"/>
    <w:lvl w:ilvl="0">
      <w:start w:val="5"/>
      <w:numFmt w:val="decimal"/>
      <w:lvlText w:val="%1"/>
      <w:lvlJc w:val="left"/>
      <w:pPr>
        <w:ind w:left="218" w:hanging="800"/>
        <w:jc w:val="left"/>
      </w:pPr>
      <w:rPr>
        <w:rFonts w:hint="default"/>
        <w:lang w:val="pt-PT" w:eastAsia="pt-PT" w:bidi="pt-PT"/>
      </w:rPr>
    </w:lvl>
    <w:lvl w:ilvl="1">
      <w:start w:val="2"/>
      <w:numFmt w:val="decimal"/>
      <w:lvlText w:val="%1.%2"/>
      <w:lvlJc w:val="left"/>
      <w:pPr>
        <w:ind w:left="218" w:hanging="800"/>
        <w:jc w:val="left"/>
      </w:pPr>
      <w:rPr>
        <w:rFonts w:hint="default"/>
        <w:lang w:val="pt-PT" w:eastAsia="pt-PT" w:bidi="pt-PT"/>
      </w:rPr>
    </w:lvl>
    <w:lvl w:ilvl="2">
      <w:start w:val="4"/>
      <w:numFmt w:val="decimal"/>
      <w:lvlText w:val="%1.%2.%3"/>
      <w:lvlJc w:val="left"/>
      <w:pPr>
        <w:ind w:left="218" w:hanging="800"/>
        <w:jc w:val="left"/>
      </w:pPr>
      <w:rPr>
        <w:rFonts w:hint="default"/>
        <w:lang w:val="pt-PT" w:eastAsia="pt-PT" w:bidi="pt-PT"/>
      </w:rPr>
    </w:lvl>
    <w:lvl w:ilvl="3">
      <w:start w:val="3"/>
      <w:numFmt w:val="decimal"/>
      <w:lvlText w:val="%1.%2.%3.%4."/>
      <w:lvlJc w:val="left"/>
      <w:pPr>
        <w:ind w:left="218" w:hanging="800"/>
        <w:jc w:val="left"/>
      </w:pPr>
      <w:rPr>
        <w:rFonts w:ascii="Arial" w:eastAsia="Arial" w:hAnsi="Arial" w:cs="Arial" w:hint="default"/>
        <w:b/>
        <w:bCs/>
        <w:spacing w:val="-3"/>
        <w:w w:val="100"/>
        <w:sz w:val="22"/>
        <w:szCs w:val="22"/>
        <w:lang w:val="pt-PT" w:eastAsia="pt-PT" w:bidi="pt-PT"/>
      </w:rPr>
    </w:lvl>
    <w:lvl w:ilvl="4">
      <w:start w:val="1"/>
      <w:numFmt w:val="decimal"/>
      <w:lvlText w:val="%1.%2.%3.%4.%5."/>
      <w:lvlJc w:val="left"/>
      <w:pPr>
        <w:ind w:left="218" w:hanging="1095"/>
        <w:jc w:val="left"/>
      </w:pPr>
      <w:rPr>
        <w:rFonts w:ascii="Arial" w:eastAsia="Arial" w:hAnsi="Arial" w:cs="Arial" w:hint="default"/>
        <w:b/>
        <w:bCs/>
        <w:spacing w:val="-3"/>
        <w:w w:val="100"/>
        <w:sz w:val="22"/>
        <w:szCs w:val="22"/>
        <w:lang w:val="pt-PT" w:eastAsia="pt-PT" w:bidi="pt-PT"/>
      </w:rPr>
    </w:lvl>
    <w:lvl w:ilvl="5">
      <w:numFmt w:val="bullet"/>
      <w:lvlText w:val="•"/>
      <w:lvlJc w:val="left"/>
      <w:pPr>
        <w:ind w:left="5033" w:hanging="1095"/>
      </w:pPr>
      <w:rPr>
        <w:rFonts w:hint="default"/>
        <w:lang w:val="pt-PT" w:eastAsia="pt-PT" w:bidi="pt-PT"/>
      </w:rPr>
    </w:lvl>
    <w:lvl w:ilvl="6">
      <w:numFmt w:val="bullet"/>
      <w:lvlText w:val="•"/>
      <w:lvlJc w:val="left"/>
      <w:pPr>
        <w:ind w:left="5995" w:hanging="1095"/>
      </w:pPr>
      <w:rPr>
        <w:rFonts w:hint="default"/>
        <w:lang w:val="pt-PT" w:eastAsia="pt-PT" w:bidi="pt-PT"/>
      </w:rPr>
    </w:lvl>
    <w:lvl w:ilvl="7">
      <w:numFmt w:val="bullet"/>
      <w:lvlText w:val="•"/>
      <w:lvlJc w:val="left"/>
      <w:pPr>
        <w:ind w:left="6958" w:hanging="1095"/>
      </w:pPr>
      <w:rPr>
        <w:rFonts w:hint="default"/>
        <w:lang w:val="pt-PT" w:eastAsia="pt-PT" w:bidi="pt-PT"/>
      </w:rPr>
    </w:lvl>
    <w:lvl w:ilvl="8">
      <w:numFmt w:val="bullet"/>
      <w:lvlText w:val="•"/>
      <w:lvlJc w:val="left"/>
      <w:pPr>
        <w:ind w:left="7921" w:hanging="1095"/>
      </w:pPr>
      <w:rPr>
        <w:rFonts w:hint="default"/>
        <w:lang w:val="pt-PT" w:eastAsia="pt-PT" w:bidi="pt-PT"/>
      </w:rPr>
    </w:lvl>
  </w:abstractNum>
  <w:abstractNum w:abstractNumId="11">
    <w:nsid w:val="3BB41820"/>
    <w:multiLevelType w:val="multilevel"/>
    <w:tmpl w:val="51802036"/>
    <w:lvl w:ilvl="0">
      <w:start w:val="3"/>
      <w:numFmt w:val="decimal"/>
      <w:lvlText w:val="%1"/>
      <w:lvlJc w:val="left"/>
      <w:pPr>
        <w:ind w:left="218" w:hanging="514"/>
        <w:jc w:val="left"/>
      </w:pPr>
      <w:rPr>
        <w:rFonts w:hint="default"/>
        <w:lang w:val="pt-PT" w:eastAsia="pt-PT" w:bidi="pt-PT"/>
      </w:rPr>
    </w:lvl>
    <w:lvl w:ilvl="1">
      <w:start w:val="5"/>
      <w:numFmt w:val="decimal"/>
      <w:lvlText w:val="%1.%2."/>
      <w:lvlJc w:val="left"/>
      <w:pPr>
        <w:ind w:left="218" w:hanging="514"/>
        <w:jc w:val="left"/>
      </w:pPr>
      <w:rPr>
        <w:rFonts w:ascii="Arial" w:eastAsia="Arial" w:hAnsi="Arial" w:cs="Arial" w:hint="default"/>
        <w:b/>
        <w:bCs/>
        <w:w w:val="100"/>
        <w:sz w:val="22"/>
        <w:szCs w:val="22"/>
        <w:lang w:val="pt-PT" w:eastAsia="pt-PT" w:bidi="pt-PT"/>
      </w:rPr>
    </w:lvl>
    <w:lvl w:ilvl="2">
      <w:numFmt w:val="bullet"/>
      <w:lvlText w:val="•"/>
      <w:lvlJc w:val="left"/>
      <w:pPr>
        <w:ind w:left="2145" w:hanging="514"/>
      </w:pPr>
      <w:rPr>
        <w:rFonts w:hint="default"/>
        <w:lang w:val="pt-PT" w:eastAsia="pt-PT" w:bidi="pt-PT"/>
      </w:rPr>
    </w:lvl>
    <w:lvl w:ilvl="3">
      <w:numFmt w:val="bullet"/>
      <w:lvlText w:val="•"/>
      <w:lvlJc w:val="left"/>
      <w:pPr>
        <w:ind w:left="3107" w:hanging="514"/>
      </w:pPr>
      <w:rPr>
        <w:rFonts w:hint="default"/>
        <w:lang w:val="pt-PT" w:eastAsia="pt-PT" w:bidi="pt-PT"/>
      </w:rPr>
    </w:lvl>
    <w:lvl w:ilvl="4">
      <w:numFmt w:val="bullet"/>
      <w:lvlText w:val="•"/>
      <w:lvlJc w:val="left"/>
      <w:pPr>
        <w:ind w:left="4070" w:hanging="514"/>
      </w:pPr>
      <w:rPr>
        <w:rFonts w:hint="default"/>
        <w:lang w:val="pt-PT" w:eastAsia="pt-PT" w:bidi="pt-PT"/>
      </w:rPr>
    </w:lvl>
    <w:lvl w:ilvl="5">
      <w:numFmt w:val="bullet"/>
      <w:lvlText w:val="•"/>
      <w:lvlJc w:val="left"/>
      <w:pPr>
        <w:ind w:left="5033" w:hanging="514"/>
      </w:pPr>
      <w:rPr>
        <w:rFonts w:hint="default"/>
        <w:lang w:val="pt-PT" w:eastAsia="pt-PT" w:bidi="pt-PT"/>
      </w:rPr>
    </w:lvl>
    <w:lvl w:ilvl="6">
      <w:numFmt w:val="bullet"/>
      <w:lvlText w:val="•"/>
      <w:lvlJc w:val="left"/>
      <w:pPr>
        <w:ind w:left="5995" w:hanging="514"/>
      </w:pPr>
      <w:rPr>
        <w:rFonts w:hint="default"/>
        <w:lang w:val="pt-PT" w:eastAsia="pt-PT" w:bidi="pt-PT"/>
      </w:rPr>
    </w:lvl>
    <w:lvl w:ilvl="7">
      <w:numFmt w:val="bullet"/>
      <w:lvlText w:val="•"/>
      <w:lvlJc w:val="left"/>
      <w:pPr>
        <w:ind w:left="6958" w:hanging="514"/>
      </w:pPr>
      <w:rPr>
        <w:rFonts w:hint="default"/>
        <w:lang w:val="pt-PT" w:eastAsia="pt-PT" w:bidi="pt-PT"/>
      </w:rPr>
    </w:lvl>
    <w:lvl w:ilvl="8">
      <w:numFmt w:val="bullet"/>
      <w:lvlText w:val="•"/>
      <w:lvlJc w:val="left"/>
      <w:pPr>
        <w:ind w:left="7921" w:hanging="514"/>
      </w:pPr>
      <w:rPr>
        <w:rFonts w:hint="default"/>
        <w:lang w:val="pt-PT" w:eastAsia="pt-PT" w:bidi="pt-PT"/>
      </w:rPr>
    </w:lvl>
  </w:abstractNum>
  <w:abstractNum w:abstractNumId="12">
    <w:nsid w:val="705B35EB"/>
    <w:multiLevelType w:val="multilevel"/>
    <w:tmpl w:val="0C3CA9B6"/>
    <w:lvl w:ilvl="0">
      <w:start w:val="5"/>
      <w:numFmt w:val="decimal"/>
      <w:lvlText w:val="%1"/>
      <w:lvlJc w:val="left"/>
      <w:pPr>
        <w:ind w:left="218" w:hanging="797"/>
        <w:jc w:val="left"/>
      </w:pPr>
      <w:rPr>
        <w:rFonts w:hint="default"/>
        <w:lang w:val="pt-PT" w:eastAsia="pt-PT" w:bidi="pt-PT"/>
      </w:rPr>
    </w:lvl>
    <w:lvl w:ilvl="1">
      <w:start w:val="2"/>
      <w:numFmt w:val="decimal"/>
      <w:lvlText w:val="%1.%2"/>
      <w:lvlJc w:val="left"/>
      <w:pPr>
        <w:ind w:left="218" w:hanging="797"/>
        <w:jc w:val="left"/>
      </w:pPr>
      <w:rPr>
        <w:rFonts w:hint="default"/>
        <w:lang w:val="pt-PT" w:eastAsia="pt-PT" w:bidi="pt-PT"/>
      </w:rPr>
    </w:lvl>
    <w:lvl w:ilvl="2">
      <w:start w:val="7"/>
      <w:numFmt w:val="decimal"/>
      <w:lvlText w:val="%1.%2.%3."/>
      <w:lvlJc w:val="left"/>
      <w:pPr>
        <w:ind w:left="218" w:hanging="797"/>
        <w:jc w:val="left"/>
      </w:pPr>
      <w:rPr>
        <w:rFonts w:ascii="Arial" w:eastAsia="Arial" w:hAnsi="Arial" w:cs="Arial" w:hint="default"/>
        <w:b/>
        <w:bCs/>
        <w:spacing w:val="-3"/>
        <w:w w:val="100"/>
        <w:sz w:val="22"/>
        <w:szCs w:val="22"/>
        <w:lang w:val="pt-PT" w:eastAsia="pt-PT" w:bidi="pt-PT"/>
      </w:rPr>
    </w:lvl>
    <w:lvl w:ilvl="3">
      <w:start w:val="1"/>
      <w:numFmt w:val="decimal"/>
      <w:lvlText w:val="%1.%2.%3.%4."/>
      <w:lvlJc w:val="left"/>
      <w:pPr>
        <w:ind w:left="218" w:hanging="864"/>
        <w:jc w:val="left"/>
      </w:pPr>
      <w:rPr>
        <w:rFonts w:ascii="Arial" w:eastAsia="Arial" w:hAnsi="Arial" w:cs="Arial" w:hint="default"/>
        <w:b/>
        <w:bCs/>
        <w:spacing w:val="-3"/>
        <w:w w:val="100"/>
        <w:sz w:val="22"/>
        <w:szCs w:val="22"/>
        <w:lang w:val="pt-PT" w:eastAsia="pt-PT" w:bidi="pt-PT"/>
      </w:rPr>
    </w:lvl>
    <w:lvl w:ilvl="4">
      <w:numFmt w:val="bullet"/>
      <w:lvlText w:val="•"/>
      <w:lvlJc w:val="left"/>
      <w:pPr>
        <w:ind w:left="4070" w:hanging="864"/>
      </w:pPr>
      <w:rPr>
        <w:rFonts w:hint="default"/>
        <w:lang w:val="pt-PT" w:eastAsia="pt-PT" w:bidi="pt-PT"/>
      </w:rPr>
    </w:lvl>
    <w:lvl w:ilvl="5">
      <w:numFmt w:val="bullet"/>
      <w:lvlText w:val="•"/>
      <w:lvlJc w:val="left"/>
      <w:pPr>
        <w:ind w:left="5033" w:hanging="864"/>
      </w:pPr>
      <w:rPr>
        <w:rFonts w:hint="default"/>
        <w:lang w:val="pt-PT" w:eastAsia="pt-PT" w:bidi="pt-PT"/>
      </w:rPr>
    </w:lvl>
    <w:lvl w:ilvl="6">
      <w:numFmt w:val="bullet"/>
      <w:lvlText w:val="•"/>
      <w:lvlJc w:val="left"/>
      <w:pPr>
        <w:ind w:left="5995" w:hanging="864"/>
      </w:pPr>
      <w:rPr>
        <w:rFonts w:hint="default"/>
        <w:lang w:val="pt-PT" w:eastAsia="pt-PT" w:bidi="pt-PT"/>
      </w:rPr>
    </w:lvl>
    <w:lvl w:ilvl="7">
      <w:numFmt w:val="bullet"/>
      <w:lvlText w:val="•"/>
      <w:lvlJc w:val="left"/>
      <w:pPr>
        <w:ind w:left="6958" w:hanging="864"/>
      </w:pPr>
      <w:rPr>
        <w:rFonts w:hint="default"/>
        <w:lang w:val="pt-PT" w:eastAsia="pt-PT" w:bidi="pt-PT"/>
      </w:rPr>
    </w:lvl>
    <w:lvl w:ilvl="8">
      <w:numFmt w:val="bullet"/>
      <w:lvlText w:val="•"/>
      <w:lvlJc w:val="left"/>
      <w:pPr>
        <w:ind w:left="7921" w:hanging="864"/>
      </w:pPr>
      <w:rPr>
        <w:rFonts w:hint="default"/>
        <w:lang w:val="pt-PT" w:eastAsia="pt-PT" w:bidi="pt-PT"/>
      </w:rPr>
    </w:lvl>
  </w:abstractNum>
  <w:abstractNum w:abstractNumId="13">
    <w:nsid w:val="77140A21"/>
    <w:multiLevelType w:val="multilevel"/>
    <w:tmpl w:val="1E2A9B64"/>
    <w:lvl w:ilvl="0">
      <w:start w:val="5"/>
      <w:numFmt w:val="decimal"/>
      <w:lvlText w:val="%1"/>
      <w:lvlJc w:val="left"/>
      <w:pPr>
        <w:ind w:left="218" w:hanging="615"/>
        <w:jc w:val="left"/>
      </w:pPr>
      <w:rPr>
        <w:rFonts w:hint="default"/>
        <w:lang w:val="pt-PT" w:eastAsia="pt-PT" w:bidi="pt-PT"/>
      </w:rPr>
    </w:lvl>
    <w:lvl w:ilvl="1">
      <w:start w:val="3"/>
      <w:numFmt w:val="decimal"/>
      <w:lvlText w:val="%1.%2"/>
      <w:lvlJc w:val="left"/>
      <w:pPr>
        <w:ind w:left="218" w:hanging="615"/>
        <w:jc w:val="left"/>
      </w:pPr>
      <w:rPr>
        <w:rFonts w:hint="default"/>
        <w:lang w:val="pt-PT" w:eastAsia="pt-PT" w:bidi="pt-PT"/>
      </w:rPr>
    </w:lvl>
    <w:lvl w:ilvl="2">
      <w:start w:val="3"/>
      <w:numFmt w:val="decimal"/>
      <w:lvlText w:val="%1.%2.%3."/>
      <w:lvlJc w:val="left"/>
      <w:pPr>
        <w:ind w:left="218" w:hanging="615"/>
        <w:jc w:val="left"/>
      </w:pPr>
      <w:rPr>
        <w:rFonts w:ascii="Arial" w:eastAsia="Arial" w:hAnsi="Arial" w:cs="Arial" w:hint="default"/>
        <w:b/>
        <w:bCs/>
        <w:spacing w:val="-3"/>
        <w:w w:val="100"/>
        <w:sz w:val="22"/>
        <w:szCs w:val="22"/>
        <w:lang w:val="pt-PT" w:eastAsia="pt-PT" w:bidi="pt-PT"/>
      </w:rPr>
    </w:lvl>
    <w:lvl w:ilvl="3">
      <w:numFmt w:val="bullet"/>
      <w:lvlText w:val="•"/>
      <w:lvlJc w:val="left"/>
      <w:pPr>
        <w:ind w:left="3107" w:hanging="615"/>
      </w:pPr>
      <w:rPr>
        <w:rFonts w:hint="default"/>
        <w:lang w:val="pt-PT" w:eastAsia="pt-PT" w:bidi="pt-PT"/>
      </w:rPr>
    </w:lvl>
    <w:lvl w:ilvl="4">
      <w:numFmt w:val="bullet"/>
      <w:lvlText w:val="•"/>
      <w:lvlJc w:val="left"/>
      <w:pPr>
        <w:ind w:left="4070" w:hanging="615"/>
      </w:pPr>
      <w:rPr>
        <w:rFonts w:hint="default"/>
        <w:lang w:val="pt-PT" w:eastAsia="pt-PT" w:bidi="pt-PT"/>
      </w:rPr>
    </w:lvl>
    <w:lvl w:ilvl="5">
      <w:numFmt w:val="bullet"/>
      <w:lvlText w:val="•"/>
      <w:lvlJc w:val="left"/>
      <w:pPr>
        <w:ind w:left="5033" w:hanging="615"/>
      </w:pPr>
      <w:rPr>
        <w:rFonts w:hint="default"/>
        <w:lang w:val="pt-PT" w:eastAsia="pt-PT" w:bidi="pt-PT"/>
      </w:rPr>
    </w:lvl>
    <w:lvl w:ilvl="6">
      <w:numFmt w:val="bullet"/>
      <w:lvlText w:val="•"/>
      <w:lvlJc w:val="left"/>
      <w:pPr>
        <w:ind w:left="5995" w:hanging="615"/>
      </w:pPr>
      <w:rPr>
        <w:rFonts w:hint="default"/>
        <w:lang w:val="pt-PT" w:eastAsia="pt-PT" w:bidi="pt-PT"/>
      </w:rPr>
    </w:lvl>
    <w:lvl w:ilvl="7">
      <w:numFmt w:val="bullet"/>
      <w:lvlText w:val="•"/>
      <w:lvlJc w:val="left"/>
      <w:pPr>
        <w:ind w:left="6958" w:hanging="615"/>
      </w:pPr>
      <w:rPr>
        <w:rFonts w:hint="default"/>
        <w:lang w:val="pt-PT" w:eastAsia="pt-PT" w:bidi="pt-PT"/>
      </w:rPr>
    </w:lvl>
    <w:lvl w:ilvl="8">
      <w:numFmt w:val="bullet"/>
      <w:lvlText w:val="•"/>
      <w:lvlJc w:val="left"/>
      <w:pPr>
        <w:ind w:left="7921" w:hanging="615"/>
      </w:pPr>
      <w:rPr>
        <w:rFonts w:hint="default"/>
        <w:lang w:val="pt-PT" w:eastAsia="pt-PT" w:bidi="pt-PT"/>
      </w:rPr>
    </w:lvl>
  </w:abstractNum>
  <w:num w:numId="1">
    <w:abstractNumId w:val="9"/>
  </w:num>
  <w:num w:numId="2">
    <w:abstractNumId w:val="4"/>
  </w:num>
  <w:num w:numId="3">
    <w:abstractNumId w:val="6"/>
  </w:num>
  <w:num w:numId="4">
    <w:abstractNumId w:val="8"/>
  </w:num>
  <w:num w:numId="5">
    <w:abstractNumId w:val="13"/>
  </w:num>
  <w:num w:numId="6">
    <w:abstractNumId w:val="12"/>
  </w:num>
  <w:num w:numId="7">
    <w:abstractNumId w:val="7"/>
  </w:num>
  <w:num w:numId="8">
    <w:abstractNumId w:val="2"/>
  </w:num>
  <w:num w:numId="9">
    <w:abstractNumId w:val="10"/>
  </w:num>
  <w:num w:numId="10">
    <w:abstractNumId w:val="5"/>
  </w:num>
  <w:num w:numId="11">
    <w:abstractNumId w:val="1"/>
  </w:num>
  <w:num w:numId="12">
    <w:abstractNumId w:val="11"/>
  </w:num>
  <w:num w:numId="13">
    <w:abstractNumId w:val="0"/>
  </w:num>
  <w:num w:numId="1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hyphenationZone w:val="425"/>
  <w:drawingGridHorizontalSpacing w:val="110"/>
  <w:displayHorizontalDrawingGridEvery w:val="2"/>
  <w:characterSpacingControl w:val="doNotCompress"/>
  <w:hdrShapeDefaults>
    <o:shapedefaults v:ext="edit" spidmax="3074"/>
    <o:shapelayout v:ext="edit">
      <o:idmap v:ext="edit" data="1"/>
    </o:shapelayout>
  </w:hdrShapeDefaults>
  <w:footnotePr>
    <w:footnote w:id="-1"/>
    <w:footnote w:id="0"/>
  </w:footnotePr>
  <w:endnotePr>
    <w:endnote w:id="-1"/>
    <w:endnote w:id="0"/>
  </w:endnotePr>
  <w:compat>
    <w:ulTrailSpace/>
  </w:compat>
  <w:rsids>
    <w:rsidRoot w:val="00502781"/>
    <w:rsid w:val="004056BB"/>
    <w:rsid w:val="00502781"/>
    <w:rsid w:val="00DA6D77"/>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502781"/>
    <w:rPr>
      <w:rFonts w:ascii="Arial" w:eastAsia="Arial" w:hAnsi="Arial" w:cs="Arial"/>
      <w:lang w:val="pt-PT" w:eastAsia="pt-PT" w:bidi="pt-PT"/>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502781"/>
    <w:tblPr>
      <w:tblInd w:w="0" w:type="dxa"/>
      <w:tblCellMar>
        <w:top w:w="0" w:type="dxa"/>
        <w:left w:w="0" w:type="dxa"/>
        <w:bottom w:w="0" w:type="dxa"/>
        <w:right w:w="0" w:type="dxa"/>
      </w:tblCellMar>
    </w:tblPr>
  </w:style>
  <w:style w:type="paragraph" w:styleId="Corpodetexto">
    <w:name w:val="Body Text"/>
    <w:basedOn w:val="Normal"/>
    <w:uiPriority w:val="1"/>
    <w:qFormat/>
    <w:rsid w:val="00502781"/>
  </w:style>
  <w:style w:type="paragraph" w:customStyle="1" w:styleId="Heading1">
    <w:name w:val="Heading 1"/>
    <w:basedOn w:val="Normal"/>
    <w:uiPriority w:val="1"/>
    <w:qFormat/>
    <w:rsid w:val="00502781"/>
    <w:pPr>
      <w:ind w:left="465" w:hanging="247"/>
      <w:outlineLvl w:val="1"/>
    </w:pPr>
    <w:rPr>
      <w:b/>
      <w:bCs/>
    </w:rPr>
  </w:style>
  <w:style w:type="paragraph" w:styleId="PargrafodaLista">
    <w:name w:val="List Paragraph"/>
    <w:basedOn w:val="Normal"/>
    <w:uiPriority w:val="1"/>
    <w:qFormat/>
    <w:rsid w:val="00502781"/>
    <w:pPr>
      <w:ind w:left="218" w:firstLine="567"/>
      <w:jc w:val="both"/>
    </w:pPr>
  </w:style>
  <w:style w:type="paragraph" w:customStyle="1" w:styleId="TableParagraph">
    <w:name w:val="Table Paragraph"/>
    <w:basedOn w:val="Normal"/>
    <w:uiPriority w:val="1"/>
    <w:qFormat/>
    <w:rsid w:val="00502781"/>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saopedrodauniao.mg.gov.b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administracao@saopedrodauniao.mg.gov.b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25</Pages>
  <Words>6704</Words>
  <Characters>36207</Characters>
  <Application>Microsoft Office Word</Application>
  <DocSecurity>0</DocSecurity>
  <Lines>301</Lines>
  <Paragraphs>85</Paragraphs>
  <ScaleCrop>false</ScaleCrop>
  <Company/>
  <LinksUpToDate>false</LinksUpToDate>
  <CharactersWithSpaces>42826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EDITAL DE LICITAÇÃO</dc:title>
  <dc:creator>Comunicacao</dc:creator>
  <cp:lastModifiedBy>Matheus Florio</cp:lastModifiedBy>
  <cp:revision>2</cp:revision>
  <dcterms:created xsi:type="dcterms:W3CDTF">2018-06-19T11:38:00Z</dcterms:created>
  <dcterms:modified xsi:type="dcterms:W3CDTF">2018-06-19T11:37:00Z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2018-06-11T00:00:00Z</vt:filetime>
  </property>
  <property fmtid="{D5CDD505-2E9C-101B-9397-08002B2CF9AE}" pid="3" name="Creator">
    <vt:lpwstr>Microsoft® Word 2010</vt:lpwstr>
  </property>
  <property fmtid="{D5CDD505-2E9C-101B-9397-08002B2CF9AE}" pid="4" name="LastSaved">
    <vt:filetime>2018-06-19T00:00:00Z</vt:filetime>
  </property>
</Properties>
</file>