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9761C" w14:textId="77777777" w:rsidR="004227B2" w:rsidRDefault="004227B2">
      <w:pPr>
        <w:keepNext/>
        <w:spacing w:after="0" w:line="276" w:lineRule="auto"/>
        <w:rPr>
          <w:b/>
          <w:color w:val="000000"/>
          <w:sz w:val="28"/>
          <w:szCs w:val="28"/>
          <w:u w:val="single"/>
        </w:rPr>
      </w:pPr>
    </w:p>
    <w:p w14:paraId="5AF501C3" w14:textId="77777777" w:rsidR="004227B2" w:rsidRDefault="0042405D">
      <w:pPr>
        <w:keepNext/>
        <w:spacing w:after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ADJUDICAÇÃO E HOMOLOGAÇÃO</w:t>
      </w:r>
    </w:p>
    <w:p w14:paraId="04517DC5" w14:textId="77777777" w:rsidR="004227B2" w:rsidRDefault="004227B2">
      <w:pPr>
        <w:keepNext/>
        <w:spacing w:after="0" w:line="276" w:lineRule="auto"/>
        <w:jc w:val="center"/>
        <w:rPr>
          <w:color w:val="000000"/>
          <w:sz w:val="28"/>
          <w:szCs w:val="28"/>
        </w:rPr>
      </w:pPr>
    </w:p>
    <w:p w14:paraId="45529F92" w14:textId="77777777" w:rsidR="004227B2" w:rsidRDefault="004227B2">
      <w:pPr>
        <w:keepNext/>
        <w:spacing w:after="0" w:line="276" w:lineRule="auto"/>
        <w:jc w:val="center"/>
        <w:rPr>
          <w:color w:val="000000"/>
          <w:sz w:val="28"/>
          <w:szCs w:val="28"/>
          <w:u w:val="single"/>
        </w:rPr>
      </w:pPr>
    </w:p>
    <w:p w14:paraId="0DC075F0" w14:textId="77777777" w:rsidR="004227B2" w:rsidRDefault="0042405D">
      <w:pPr>
        <w:spacing w:after="0" w:line="276" w:lineRule="auto"/>
        <w:jc w:val="both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color w:val="000000"/>
          <w:sz w:val="36"/>
          <w:szCs w:val="36"/>
        </w:rPr>
        <w:tab/>
        <w:t xml:space="preserve">        </w:t>
      </w:r>
      <w:r>
        <w:rPr>
          <w:color w:val="000000"/>
          <w:sz w:val="24"/>
          <w:szCs w:val="24"/>
        </w:rPr>
        <w:t>Acato por inteiro o resultado do processo licitatório/contratação direta abaixo mencionado, procedido pelo Setor de Licitações, adjudicando-o e homologando-o para fins de direito.</w:t>
      </w:r>
    </w:p>
    <w:p w14:paraId="2B79401F" w14:textId="77777777" w:rsidR="004227B2" w:rsidRPr="00D55FB8" w:rsidRDefault="004227B2">
      <w:pPr>
        <w:spacing w:after="0" w:line="276" w:lineRule="auto"/>
        <w:jc w:val="both"/>
        <w:rPr>
          <w:color w:val="000000"/>
          <w:sz w:val="24"/>
          <w:szCs w:val="24"/>
        </w:rPr>
      </w:pPr>
    </w:p>
    <w:p w14:paraId="659DA71F" w14:textId="5DEE19CE" w:rsidR="004227B2" w:rsidRPr="00D55FB8" w:rsidRDefault="0042405D">
      <w:pPr>
        <w:spacing w:after="34" w:line="276" w:lineRule="auto"/>
        <w:ind w:left="-5" w:right="111"/>
        <w:jc w:val="both"/>
        <w:rPr>
          <w:b/>
        </w:rPr>
      </w:pPr>
      <w:r w:rsidRPr="005E1765">
        <w:rPr>
          <w:color w:val="000000"/>
          <w:sz w:val="24"/>
          <w:szCs w:val="24"/>
        </w:rPr>
        <w:t xml:space="preserve">A Administração Municipal de São Pedro da União comunica que no âmbito do </w:t>
      </w:r>
      <w:r w:rsidRPr="005E1765">
        <w:rPr>
          <w:color w:val="000000"/>
          <w:sz w:val="24"/>
          <w:szCs w:val="24"/>
        </w:rPr>
        <w:t>P</w:t>
      </w:r>
      <w:r w:rsidRPr="005E1765">
        <w:rPr>
          <w:color w:val="000000"/>
          <w:sz w:val="24"/>
          <w:szCs w:val="24"/>
        </w:rPr>
        <w:t>rocesso Licitatório</w:t>
      </w:r>
      <w:r w:rsidRPr="005E1765">
        <w:rPr>
          <w:sz w:val="24"/>
          <w:szCs w:val="24"/>
        </w:rPr>
        <w:t xml:space="preserve"> n° </w:t>
      </w:r>
      <w:r w:rsidR="003F5146" w:rsidRPr="005E1765">
        <w:rPr>
          <w:sz w:val="24"/>
          <w:szCs w:val="24"/>
        </w:rPr>
        <w:t>74/2025</w:t>
      </w:r>
      <w:r w:rsidRPr="005E1765">
        <w:rPr>
          <w:sz w:val="24"/>
          <w:szCs w:val="24"/>
        </w:rPr>
        <w:t xml:space="preserve">, </w:t>
      </w:r>
      <w:r w:rsidR="003F5146" w:rsidRPr="005E1765">
        <w:rPr>
          <w:sz w:val="24"/>
          <w:szCs w:val="24"/>
        </w:rPr>
        <w:t>DISPENSA</w:t>
      </w:r>
      <w:r w:rsidRPr="005E1765">
        <w:rPr>
          <w:sz w:val="24"/>
          <w:szCs w:val="24"/>
        </w:rPr>
        <w:t xml:space="preserve"> </w:t>
      </w:r>
      <w:r w:rsidR="003F5146" w:rsidRPr="005E1765">
        <w:rPr>
          <w:sz w:val="24"/>
          <w:szCs w:val="24"/>
        </w:rPr>
        <w:t>23</w:t>
      </w:r>
      <w:r w:rsidRPr="005E1765">
        <w:rPr>
          <w:sz w:val="24"/>
          <w:szCs w:val="24"/>
        </w:rPr>
        <w:t>/202</w:t>
      </w:r>
      <w:r w:rsidR="003F5146" w:rsidRPr="005E1765">
        <w:rPr>
          <w:sz w:val="24"/>
          <w:szCs w:val="24"/>
        </w:rPr>
        <w:t>5</w:t>
      </w:r>
      <w:r w:rsidRPr="005E1765">
        <w:rPr>
          <w:sz w:val="24"/>
          <w:szCs w:val="24"/>
        </w:rPr>
        <w:t xml:space="preserve">, que possui por objeto “a </w:t>
      </w:r>
      <w:r w:rsidR="003F5146" w:rsidRPr="005E1765">
        <w:rPr>
          <w:sz w:val="24"/>
          <w:szCs w:val="24"/>
        </w:rPr>
        <w:t xml:space="preserve"> contratação de serviços comuns de prestador de serviço em academia de ginástica com disponibilização de equipamentos necessários para a realização de atividades físicas para idosos e atividade física laboral ativa e passiva (através da eletro estimulação), para atender a demanda da secretaria de saúde da prefeitura de São Pedro da União-MG</w:t>
      </w:r>
      <w:r w:rsidRPr="005E1765">
        <w:rPr>
          <w:sz w:val="24"/>
          <w:szCs w:val="24"/>
        </w:rPr>
        <w:t>”</w:t>
      </w:r>
      <w:r w:rsidRPr="005E1765">
        <w:rPr>
          <w:sz w:val="24"/>
          <w:szCs w:val="24"/>
        </w:rPr>
        <w:t xml:space="preserve">, a empresa </w:t>
      </w:r>
      <w:r w:rsidRPr="005E1765">
        <w:rPr>
          <w:sz w:val="24"/>
          <w:szCs w:val="24"/>
        </w:rPr>
        <w:t>vencedora foi</w:t>
      </w:r>
      <w:r w:rsidRPr="005E1765">
        <w:rPr>
          <w:b/>
          <w:sz w:val="24"/>
          <w:szCs w:val="24"/>
        </w:rPr>
        <w:t xml:space="preserve"> </w:t>
      </w:r>
      <w:r w:rsidR="00D55FB8" w:rsidRPr="005E1765">
        <w:rPr>
          <w:b/>
          <w:sz w:val="24"/>
          <w:szCs w:val="24"/>
        </w:rPr>
        <w:t>CENTRO DE TREINAMENTO ELITE</w:t>
      </w:r>
      <w:r w:rsidRPr="005E1765">
        <w:rPr>
          <w:b/>
          <w:sz w:val="24"/>
          <w:szCs w:val="24"/>
        </w:rPr>
        <w:t xml:space="preserve">, </w:t>
      </w:r>
      <w:r w:rsidRPr="005E1765">
        <w:rPr>
          <w:sz w:val="24"/>
          <w:szCs w:val="24"/>
        </w:rPr>
        <w:t xml:space="preserve">no valor total de </w:t>
      </w:r>
      <w:r w:rsidRPr="005E1765">
        <w:rPr>
          <w:b/>
          <w:sz w:val="24"/>
          <w:szCs w:val="24"/>
        </w:rPr>
        <w:t>R$</w:t>
      </w:r>
      <w:r w:rsidR="00D55FB8" w:rsidRPr="005E1765">
        <w:rPr>
          <w:b/>
          <w:sz w:val="24"/>
          <w:szCs w:val="24"/>
        </w:rPr>
        <w:t>46.800,00</w:t>
      </w:r>
      <w:r w:rsidRPr="005E1765">
        <w:rPr>
          <w:b/>
          <w:sz w:val="24"/>
          <w:szCs w:val="24"/>
        </w:rPr>
        <w:t xml:space="preserve"> (</w:t>
      </w:r>
      <w:r w:rsidR="00D55FB8" w:rsidRPr="005E1765">
        <w:rPr>
          <w:b/>
          <w:sz w:val="24"/>
          <w:szCs w:val="24"/>
        </w:rPr>
        <w:t xml:space="preserve">quarenta e seis </w:t>
      </w:r>
      <w:r w:rsidRPr="005E1765">
        <w:rPr>
          <w:b/>
          <w:sz w:val="24"/>
          <w:szCs w:val="24"/>
        </w:rPr>
        <w:t xml:space="preserve"> mil </w:t>
      </w:r>
      <w:r w:rsidR="005E1765" w:rsidRPr="005E1765">
        <w:rPr>
          <w:b/>
          <w:sz w:val="24"/>
          <w:szCs w:val="24"/>
        </w:rPr>
        <w:t xml:space="preserve">e oitocentos </w:t>
      </w:r>
      <w:r w:rsidRPr="005E1765">
        <w:rPr>
          <w:b/>
          <w:sz w:val="24"/>
          <w:szCs w:val="24"/>
        </w:rPr>
        <w:t>reais)</w:t>
      </w:r>
      <w:r w:rsidRPr="005E1765">
        <w:rPr>
          <w:sz w:val="24"/>
          <w:szCs w:val="24"/>
        </w:rPr>
        <w:t>, conforme mapa de apuração, parte integra</w:t>
      </w:r>
      <w:r w:rsidRPr="005E1765">
        <w:rPr>
          <w:sz w:val="24"/>
          <w:szCs w:val="24"/>
        </w:rPr>
        <w:t>nte deste processo.</w:t>
      </w:r>
    </w:p>
    <w:p w14:paraId="6C214380" w14:textId="77777777" w:rsidR="004227B2" w:rsidRDefault="004227B2">
      <w:pPr>
        <w:spacing w:after="0" w:line="276" w:lineRule="auto"/>
        <w:jc w:val="both"/>
        <w:rPr>
          <w:color w:val="000000"/>
          <w:sz w:val="24"/>
          <w:szCs w:val="24"/>
        </w:rPr>
      </w:pPr>
    </w:p>
    <w:p w14:paraId="53276D46" w14:textId="7E8A29A3" w:rsidR="004227B2" w:rsidRDefault="0042405D">
      <w:pPr>
        <w:spacing w:after="0" w:line="276" w:lineRule="auto"/>
        <w:jc w:val="right"/>
        <w:rPr>
          <w:color w:val="000000"/>
        </w:rPr>
      </w:pPr>
      <w:r>
        <w:rPr>
          <w:sz w:val="24"/>
          <w:szCs w:val="24"/>
        </w:rPr>
        <w:t xml:space="preserve">São Pedro da União, </w:t>
      </w:r>
      <w:r w:rsidR="005E1765">
        <w:rPr>
          <w:color w:val="000000"/>
          <w:sz w:val="24"/>
          <w:szCs w:val="24"/>
        </w:rPr>
        <w:t>09 de maio de 2025</w:t>
      </w:r>
    </w:p>
    <w:p w14:paraId="2A98064D" w14:textId="77777777" w:rsidR="004227B2" w:rsidRDefault="004227B2">
      <w:pPr>
        <w:spacing w:after="0" w:line="276" w:lineRule="auto"/>
        <w:rPr>
          <w:color w:val="000000"/>
        </w:rPr>
      </w:pPr>
    </w:p>
    <w:p w14:paraId="253672B8" w14:textId="77777777" w:rsidR="004227B2" w:rsidRDefault="004227B2">
      <w:pPr>
        <w:spacing w:after="0" w:line="276" w:lineRule="auto"/>
      </w:pPr>
    </w:p>
    <w:p w14:paraId="34DBBFE8" w14:textId="77777777" w:rsidR="004227B2" w:rsidRDefault="0042405D">
      <w:pPr>
        <w:keepNext/>
        <w:spacing w:after="0" w:line="276" w:lineRule="auto"/>
        <w:jc w:val="center"/>
        <w:rPr>
          <w:b/>
        </w:rPr>
      </w:pPr>
      <w:r>
        <w:rPr>
          <w:b/>
        </w:rPr>
        <w:t>Ronaldo Aparecido Dias</w:t>
      </w:r>
    </w:p>
    <w:p w14:paraId="6D5DF08F" w14:textId="77777777" w:rsidR="004227B2" w:rsidRDefault="0042405D">
      <w:pPr>
        <w:keepNext/>
        <w:spacing w:after="0" w:line="276" w:lineRule="auto"/>
        <w:jc w:val="center"/>
      </w:pPr>
      <w:r>
        <w:t>Prefeito Municipal</w:t>
      </w:r>
    </w:p>
    <w:p w14:paraId="47E29084" w14:textId="77777777" w:rsidR="004227B2" w:rsidRDefault="004227B2">
      <w:pPr>
        <w:keepNext/>
        <w:spacing w:after="0" w:line="276" w:lineRule="auto"/>
        <w:jc w:val="center"/>
        <w:rPr>
          <w:b/>
        </w:rPr>
      </w:pPr>
    </w:p>
    <w:p w14:paraId="59CEE773" w14:textId="77777777" w:rsidR="004227B2" w:rsidRDefault="004227B2">
      <w:pPr>
        <w:keepNext/>
        <w:spacing w:after="0" w:line="276" w:lineRule="auto"/>
        <w:jc w:val="center"/>
        <w:rPr>
          <w:b/>
        </w:rPr>
      </w:pPr>
    </w:p>
    <w:p w14:paraId="71921C43" w14:textId="77777777" w:rsidR="004227B2" w:rsidRDefault="004227B2">
      <w:pPr>
        <w:keepNext/>
        <w:spacing w:after="0" w:line="276" w:lineRule="auto"/>
        <w:jc w:val="center"/>
        <w:rPr>
          <w:b/>
        </w:rPr>
      </w:pPr>
    </w:p>
    <w:p w14:paraId="0D532F5A" w14:textId="77777777" w:rsidR="004227B2" w:rsidRDefault="0042405D">
      <w:pPr>
        <w:keepNext/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*(Cópia deste extrato foi publicada no Diário Oficial do Município)</w:t>
      </w:r>
    </w:p>
    <w:p w14:paraId="4B4C50A8" w14:textId="77777777" w:rsidR="004227B2" w:rsidRDefault="004227B2">
      <w:pPr>
        <w:spacing w:line="276" w:lineRule="auto"/>
      </w:pPr>
    </w:p>
    <w:sectPr w:rsidR="004227B2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FF553" w14:textId="77777777" w:rsidR="0042405D" w:rsidRDefault="0042405D">
      <w:pPr>
        <w:spacing w:after="0" w:line="240" w:lineRule="auto"/>
      </w:pPr>
      <w:r>
        <w:separator/>
      </w:r>
    </w:p>
  </w:endnote>
  <w:endnote w:type="continuationSeparator" w:id="0">
    <w:p w14:paraId="6136AF32" w14:textId="77777777" w:rsidR="0042405D" w:rsidRDefault="00424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70647" w14:textId="77777777" w:rsidR="0042405D" w:rsidRDefault="0042405D">
      <w:pPr>
        <w:spacing w:after="0" w:line="240" w:lineRule="auto"/>
      </w:pPr>
      <w:r>
        <w:separator/>
      </w:r>
    </w:p>
  </w:footnote>
  <w:footnote w:type="continuationSeparator" w:id="0">
    <w:p w14:paraId="6BE404D3" w14:textId="77777777" w:rsidR="0042405D" w:rsidRDefault="00424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D06D0" w14:textId="77777777" w:rsidR="004227B2" w:rsidRDefault="004240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31C5B98B" wp14:editId="096BD387">
          <wp:extent cx="5400040" cy="79502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795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7B2"/>
    <w:rsid w:val="003F5146"/>
    <w:rsid w:val="004227B2"/>
    <w:rsid w:val="0042405D"/>
    <w:rsid w:val="005E1765"/>
    <w:rsid w:val="00D5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14278"/>
  <w15:docId w15:val="{5AE7A075-917B-4E56-9E75-CDC4BF61B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79C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B517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5179C"/>
  </w:style>
  <w:style w:type="paragraph" w:styleId="Textodebalo">
    <w:name w:val="Balloon Text"/>
    <w:basedOn w:val="Normal"/>
    <w:link w:val="TextodebaloChar"/>
    <w:uiPriority w:val="99"/>
    <w:semiHidden/>
    <w:unhideWhenUsed/>
    <w:rsid w:val="00B51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179C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C57A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7AE2"/>
  </w:style>
  <w:style w:type="table" w:styleId="Tabelacomgrade">
    <w:name w:val="Table Grid"/>
    <w:basedOn w:val="Tabelanormal"/>
    <w:uiPriority w:val="39"/>
    <w:rsid w:val="00615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tHAPmasXNZ4HVvWNZ18EYbhlxw==">CgMxLjAyCGguZ2pkZ3hzOAByITFYWVg3YUVVRDQycXY1a2VNQTZ2bV9rRVNBc21kMXNDSg==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User</cp:lastModifiedBy>
  <cp:revision>2</cp:revision>
  <dcterms:created xsi:type="dcterms:W3CDTF">2021-01-21T18:59:00Z</dcterms:created>
  <dcterms:modified xsi:type="dcterms:W3CDTF">2025-05-09T17:34:00Z</dcterms:modified>
</cp:coreProperties>
</file>