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50D14" w14:textId="77777777" w:rsidR="006D1C00" w:rsidRDefault="006D1C00" w:rsidP="000F2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8FEE8BD" w14:textId="694E9849" w:rsidR="00CC6B22" w:rsidRPr="00CC6B22" w:rsidRDefault="00CC6B22" w:rsidP="000F2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ATA DE JULGAMENTO DAS PROPOSTAS</w:t>
      </w:r>
    </w:p>
    <w:p w14:paraId="4F1B66B1" w14:textId="46A680A5" w:rsidR="005C4636" w:rsidRDefault="00CC6B22" w:rsidP="005C46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N.º 83/2025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 DISPENSA DE LICITAÇÃO N.º 29/2025</w:t>
      </w:r>
    </w:p>
    <w:p w14:paraId="2D3C8BB5" w14:textId="06C8596D" w:rsidR="005C4636" w:rsidRDefault="00CC6B22" w:rsidP="00CC6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 FUNDAMENTO NO ART. 75, INCISO II, DA LEI Nº 14.133/2021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63366EF" w14:textId="3703F0E0" w:rsidR="00CC6B22" w:rsidRPr="00CC6B22" w:rsidRDefault="00CC6B22" w:rsidP="005C46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 CONTRATAÇÃO DE SERVIÇO DE REVISÃO DE 20.000KM PARA O VEÍCULO NISSAN SENTRA ADV CVT - PLACA: SYW9B48, DO GABINETE DO PREFEITO MUNICIPAL DE SÃO PEDRO DA UNIÃO/MG</w:t>
      </w:r>
    </w:p>
    <w:p w14:paraId="2D00DB95" w14:textId="7E106687" w:rsidR="00CC6B22" w:rsidRPr="00CC6B22" w:rsidRDefault="00CC6B22" w:rsidP="00CC6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dias do mês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de 2025, na sede da Prefeitura Municipal de São Pedro da União/MG, reuniram-se os responsáveis pela instrução do presente processo de contratação direta para proceder ao julgamento da proposta apresentada.</w:t>
      </w:r>
    </w:p>
    <w:p w14:paraId="14F4A73E" w14:textId="6D8DF989" w:rsidR="00CC6B22" w:rsidRPr="00CC6B22" w:rsidRDefault="00CC6B22" w:rsidP="00991C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atendimento à solicitação do setor competente, foi realizada a cotação de preços junto ao mercado, tendo sido apresentada proposta pela empresa </w:t>
      </w: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ORIENT AUTOMÓVEIS PEÇAS E SERVIÇOS LTDA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 sob 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12.580.115/0001-81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sede à </w:t>
      </w:r>
      <w:r w:rsidR="00B93769" w:rsidRPr="004C08C1">
        <w:rPr>
          <w:rFonts w:ascii="Times New Roman" w:eastAsia="Times New Roman" w:hAnsi="Times New Roman" w:cs="Times New Roman"/>
          <w:sz w:val="24"/>
          <w:szCs w:val="24"/>
          <w:lang w:eastAsia="pt-BR"/>
        </w:rPr>
        <w:t>Av</w:t>
      </w:r>
      <w:r w:rsidR="00B93769">
        <w:rPr>
          <w:rFonts w:ascii="Times New Roman" w:eastAsia="Times New Roman" w:hAnsi="Times New Roman" w:cs="Times New Roman"/>
          <w:sz w:val="24"/>
          <w:szCs w:val="24"/>
          <w:lang w:eastAsia="pt-BR"/>
        </w:rPr>
        <w:t>enida</w:t>
      </w:r>
      <w:r w:rsidR="00B93769" w:rsidRPr="004C08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Princesa do Sul</w:t>
      </w:r>
      <w:r w:rsidRPr="00CC6B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,</w:t>
      </w:r>
      <w:r w:rsidR="004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nº </w:t>
      </w:r>
      <w:r w:rsidR="004C08C1" w:rsidRPr="004C08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891</w:t>
      </w:r>
      <w:r w:rsid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, </w:t>
      </w:r>
      <w:r w:rsidR="00991C92" w:rsidRP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LOJA: 02;</w:t>
      </w:r>
      <w:r w:rsidR="00991C92" w:rsidRPr="00991C92">
        <w:t xml:space="preserve"> </w:t>
      </w:r>
      <w:r w:rsidR="00B93769" w:rsidRP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bairro</w:t>
      </w:r>
      <w:r w:rsidR="00B937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</w:t>
      </w:r>
      <w:r w:rsidR="00B93769" w:rsidRP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Jardim Andere</w:t>
      </w:r>
      <w:r w:rsid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, cidade de Varginha,</w:t>
      </w:r>
      <w:r w:rsidRPr="00CC6B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ofertando o valor de R$ </w:t>
      </w:r>
      <w:r w:rsid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1.993,00</w:t>
      </w:r>
      <w:r w:rsidRPr="00CC6B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(</w:t>
      </w:r>
      <w:r w:rsid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um mil, novecentos e noventa e </w:t>
      </w:r>
      <w:r w:rsidR="00B937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três</w:t>
      </w:r>
      <w:r w:rsidR="00991C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reais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para a execução do serviço de revisão de 20.000 km do veículo Nissan </w:t>
      </w:r>
      <w:proofErr w:type="spellStart"/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>Sentra</w:t>
      </w:r>
      <w:proofErr w:type="spellEnd"/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ADV CVT, Placa SYW9B48.</w:t>
      </w:r>
    </w:p>
    <w:p w14:paraId="08C0AD46" w14:textId="77777777" w:rsidR="00CC6B22" w:rsidRPr="00CC6B22" w:rsidRDefault="00CC6B22" w:rsidP="00CC6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análise da proposta, foi verificada a compatibilidade dos preços com os valores praticados no mercado, bem como a regularidade da documentação apresentada pela empresa, atendendo às exigências legais previstas no art. 72 da Lei nº 14.133/2021 e conforme o Decreto nº 11.462/2023.</w:t>
      </w:r>
    </w:p>
    <w:p w14:paraId="62C40F4C" w14:textId="77777777" w:rsidR="00CC6B22" w:rsidRPr="00CC6B22" w:rsidRDefault="00CC6B22" w:rsidP="00C96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disso, a proposta apresentada pela empresa </w:t>
      </w:r>
      <w:r w:rsidRPr="00CC6B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ORIENT AUTOMÓVEIS PEÇAS E SERVIÇOS LTDA foi considerada vantajosa para a Administração e aprovada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declarada vencedora para a contratação pretendida.</w:t>
      </w:r>
    </w:p>
    <w:p w14:paraId="168BD1A5" w14:textId="77777777" w:rsidR="00CC6B22" w:rsidRPr="00CC6B22" w:rsidRDefault="00CC6B22" w:rsidP="00C96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>Nada mais havendo a tratar, lavrou-se a presente ata, que após lida e achada conforme, vai assinada pelos responsáveis.</w:t>
      </w:r>
    </w:p>
    <w:p w14:paraId="1BCED859" w14:textId="77777777" w:rsidR="006D1C00" w:rsidRDefault="006D1C00" w:rsidP="000F28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F66429" w14:textId="62C0DC43" w:rsidR="00CC6B22" w:rsidRPr="00CC6B22" w:rsidRDefault="00CC6B22" w:rsidP="000F28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Pedro da União/MG, </w:t>
      </w:r>
      <w:r w:rsidR="00C960E0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C960E0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CC6B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14:paraId="636D3BBB" w14:textId="2BC34E1D" w:rsidR="00CC6B22" w:rsidRDefault="00CC6B22" w:rsidP="00CC6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987198" w14:textId="77777777" w:rsidR="000F28C6" w:rsidRPr="00CC6B22" w:rsidRDefault="000F28C6" w:rsidP="00CC6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A354A" w14:textId="77777777" w:rsidR="00C960E0" w:rsidRPr="00C960E0" w:rsidRDefault="00C960E0" w:rsidP="000F2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60E0">
        <w:rPr>
          <w:rFonts w:ascii="Times New Roman" w:eastAsia="Times New Roman" w:hAnsi="Times New Roman" w:cs="Times New Roman"/>
          <w:sz w:val="24"/>
          <w:szCs w:val="24"/>
          <w:lang w:eastAsia="pt-BR"/>
        </w:rPr>
        <w:t>Catarina de Fátima Sousa</w:t>
      </w:r>
    </w:p>
    <w:p w14:paraId="4492520D" w14:textId="367B17DF" w:rsidR="00CC6B22" w:rsidRPr="00CC6B22" w:rsidRDefault="00C960E0" w:rsidP="000F2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60E0">
        <w:rPr>
          <w:rFonts w:ascii="Times New Roman" w:eastAsia="Times New Roman" w:hAnsi="Times New Roman" w:cs="Times New Roman"/>
          <w:sz w:val="24"/>
          <w:szCs w:val="24"/>
          <w:lang w:eastAsia="pt-BR"/>
        </w:rPr>
        <w:t>Agente de Contratação | MAT 001314</w:t>
      </w:r>
    </w:p>
    <w:p w14:paraId="2B81F7A5" w14:textId="78DAAE8D" w:rsidR="00CC6B22" w:rsidRPr="00CC6B22" w:rsidRDefault="00CC6B22" w:rsidP="00CC6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CC6B22" w:rsidRPr="00CC6B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B78A" w14:textId="77777777" w:rsidR="00D13C53" w:rsidRDefault="00D13C53" w:rsidP="000F28C6">
      <w:pPr>
        <w:spacing w:after="0" w:line="240" w:lineRule="auto"/>
      </w:pPr>
      <w:r>
        <w:separator/>
      </w:r>
    </w:p>
  </w:endnote>
  <w:endnote w:type="continuationSeparator" w:id="0">
    <w:p w14:paraId="72001D6B" w14:textId="77777777" w:rsidR="00D13C53" w:rsidRDefault="00D13C53" w:rsidP="000F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2EBE" w14:textId="77777777" w:rsidR="00D13C53" w:rsidRDefault="00D13C53" w:rsidP="000F28C6">
      <w:pPr>
        <w:spacing w:after="0" w:line="240" w:lineRule="auto"/>
      </w:pPr>
      <w:r>
        <w:separator/>
      </w:r>
    </w:p>
  </w:footnote>
  <w:footnote w:type="continuationSeparator" w:id="0">
    <w:p w14:paraId="1C640253" w14:textId="77777777" w:rsidR="00D13C53" w:rsidRDefault="00D13C53" w:rsidP="000F2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BB5D4" w14:textId="77777777" w:rsidR="000F28C6" w:rsidRDefault="000F28C6" w:rsidP="000F28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080"/>
      </w:tabs>
      <w:spacing w:after="0" w:line="240" w:lineRule="auto"/>
      <w:ind w:right="1274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PREFEITURA MUNICIPAL DE SÃO PEDRO DA UNIÃO</w:t>
    </w:r>
    <w:r>
      <w:rPr>
        <w:rFonts w:ascii="Ecofont_Spranq_eco_Sans" w:eastAsiaTheme="minorEastAsia" w:hAnsi="Ecofont_Spranq_eco_Sans" w:cs="Tahoma"/>
      </w:rPr>
      <w:object w:dxaOrig="1440" w:dyaOrig="1440" w14:anchorId="6C5F5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5.8pt;width:61.2pt;height:50.4pt;z-index:-251657216;mso-position-horizontal-relative:margin;mso-position-vertical-relative:text" fillcolor="window">
          <v:imagedata r:id="rId1" o:title=""/>
          <w10:wrap type="square" side="largest" anchorx="margin"/>
          <w10:anchorlock/>
        </v:shape>
        <o:OLEObject Type="Embed" ProgID="PBrush" ShapeID="_x0000_s1025" DrawAspect="Content" ObjectID="_1808052950" r:id="rId2"/>
      </w:object>
    </w:r>
  </w:p>
  <w:p w14:paraId="328B5E6F" w14:textId="77777777" w:rsidR="000F28C6" w:rsidRDefault="000F28C6" w:rsidP="000F28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080"/>
      </w:tabs>
      <w:spacing w:after="0" w:line="240" w:lineRule="auto"/>
      <w:ind w:left="1418" w:right="1274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Rua Cel. João Ferreira Barbosa, 46 - Centro - CEP 37855-000</w:t>
    </w:r>
  </w:p>
  <w:p w14:paraId="1312A081" w14:textId="53DED9C2" w:rsidR="000F28C6" w:rsidRDefault="000F28C6" w:rsidP="000F28C6">
    <w:pPr>
      <w:pStyle w:val="Cabealho"/>
      <w:tabs>
        <w:tab w:val="clear" w:pos="8504"/>
        <w:tab w:val="right" w:pos="8080"/>
      </w:tabs>
      <w:ind w:right="1274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CNPJ: 18.666.172/0001-64 - Estado de Minas Gerais</w:t>
    </w:r>
  </w:p>
  <w:p w14:paraId="2754D493" w14:textId="77777777" w:rsidR="000F28C6" w:rsidRPr="000F28C6" w:rsidRDefault="000F28C6" w:rsidP="000F28C6">
    <w:pPr>
      <w:pStyle w:val="Cabealho"/>
      <w:tabs>
        <w:tab w:val="clear" w:pos="8504"/>
        <w:tab w:val="right" w:pos="8080"/>
      </w:tabs>
      <w:ind w:right="127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22"/>
    <w:rsid w:val="000F28C6"/>
    <w:rsid w:val="00465674"/>
    <w:rsid w:val="004C08C1"/>
    <w:rsid w:val="005C4636"/>
    <w:rsid w:val="006D1C00"/>
    <w:rsid w:val="007612AB"/>
    <w:rsid w:val="008314AC"/>
    <w:rsid w:val="00855864"/>
    <w:rsid w:val="00991C92"/>
    <w:rsid w:val="00A1553A"/>
    <w:rsid w:val="00B93769"/>
    <w:rsid w:val="00BF799B"/>
    <w:rsid w:val="00C960E0"/>
    <w:rsid w:val="00CC6B22"/>
    <w:rsid w:val="00D13C53"/>
    <w:rsid w:val="00DC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0A378"/>
  <w15:chartTrackingRefBased/>
  <w15:docId w15:val="{A441C826-3FF4-442D-8B86-3DADF65E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28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8C6"/>
  </w:style>
  <w:style w:type="paragraph" w:styleId="Rodap">
    <w:name w:val="footer"/>
    <w:basedOn w:val="Normal"/>
    <w:link w:val="RodapChar"/>
    <w:uiPriority w:val="99"/>
    <w:unhideWhenUsed/>
    <w:rsid w:val="000F28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8C6"/>
  </w:style>
  <w:style w:type="table" w:customStyle="1" w:styleId="TableNormal">
    <w:name w:val="Table Normal"/>
    <w:rsid w:val="000F28C6"/>
    <w:pPr>
      <w:spacing w:after="0" w:line="240" w:lineRule="auto"/>
    </w:pPr>
    <w:rPr>
      <w:rFonts w:ascii="Ecofont_Spranq_eco_Sans" w:eastAsia="Ecofont_Spranq_eco_Sans" w:hAnsi="Ecofont_Spranq_eco_Sans" w:cs="Ecofont_Spranq_eco_Sans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9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2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36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3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3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7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2025-05-06T19:01:00Z</dcterms:created>
  <dcterms:modified xsi:type="dcterms:W3CDTF">2025-05-06T19:09:00Z</dcterms:modified>
</cp:coreProperties>
</file>