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65F8" w14:textId="77777777" w:rsidR="00F122E9" w:rsidRDefault="00F122E9" w:rsidP="00F122E9">
      <w:pPr>
        <w:pStyle w:val="Ttulo1"/>
        <w:jc w:val="center"/>
      </w:pPr>
      <w:r>
        <w:t>MODELO DE DECLARAÇÃO CONJUNTA</w:t>
      </w:r>
    </w:p>
    <w:p w14:paraId="3FD9BFF3" w14:textId="77777777" w:rsidR="00C773FD" w:rsidRDefault="00C773FD" w:rsidP="00F122E9"/>
    <w:p w14:paraId="1FA5937D" w14:textId="6A25E05F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declaro, sob as penas da lei, que</w:t>
      </w:r>
      <w:bookmarkStart w:id="0" w:name="_GoBack"/>
      <w:bookmarkEnd w:id="0"/>
      <w:r>
        <w:t xml:space="preserve">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DE1DA2">
        <w:t>não</w:t>
      </w:r>
      <w:proofErr w:type="gramEnd"/>
      <w:r w:rsidRPr="00DE1DA2">
        <w:t xml:space="preserve">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conhece</w:t>
      </w:r>
      <w:proofErr w:type="gramEnd"/>
      <w:r w:rsidRPr="006D5557">
        <w:t xml:space="preserve">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proofErr w:type="gramStart"/>
      <w:r w:rsidRPr="006D5557">
        <w:t>quando</w:t>
      </w:r>
      <w:proofErr w:type="gramEnd"/>
      <w:r w:rsidRPr="006D5557">
        <w:t xml:space="preserve">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declara</w:t>
      </w:r>
      <w:proofErr w:type="gramEnd"/>
      <w:r w:rsidRPr="006D5557">
        <w:t xml:space="preserve">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DC35371"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  <w:r w:rsidR="006D0E03">
        <w:t>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44182B"/>
    <w:rsid w:val="00444AE6"/>
    <w:rsid w:val="005B2E29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17</cp:revision>
  <dcterms:created xsi:type="dcterms:W3CDTF">2023-08-29T15:21:00Z</dcterms:created>
  <dcterms:modified xsi:type="dcterms:W3CDTF">2024-05-24T11:07:00Z</dcterms:modified>
</cp:coreProperties>
</file>